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AC" w:rsidRPr="007E0EBC" w:rsidRDefault="00EA3CAC" w:rsidP="00EA3CAC">
      <w:pPr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7E0EBC">
        <w:rPr>
          <w:rFonts w:ascii="Times New Roman" w:hAnsi="Times New Roman" w:cs="Times New Roman"/>
          <w:b/>
          <w:szCs w:val="28"/>
        </w:rPr>
        <w:t>Аннотация к рабочей программе.</w:t>
      </w:r>
    </w:p>
    <w:p w:rsidR="008B5FED" w:rsidRPr="008B5FED" w:rsidRDefault="008B5FED" w:rsidP="008B5FED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8B5FED">
        <w:rPr>
          <w:rFonts w:ascii="Times New Roman" w:hAnsi="Times New Roman" w:cs="Times New Roman"/>
        </w:rPr>
        <w:t xml:space="preserve">Рабочая программа составлена на основе федерального компонента Государственного образовательного стандарта основного общего образования, Примерной программы основного общего образования по информатике и ИКТ, с использованием авторской программы курса «Информатика и ИКТ» для 10-11 классов средней общеобразовательной школы Н.Д. </w:t>
      </w:r>
      <w:proofErr w:type="spellStart"/>
      <w:r w:rsidRPr="008B5FED">
        <w:rPr>
          <w:rFonts w:ascii="Times New Roman" w:hAnsi="Times New Roman" w:cs="Times New Roman"/>
        </w:rPr>
        <w:t>Угриновича</w:t>
      </w:r>
      <w:proofErr w:type="spellEnd"/>
      <w:r w:rsidRPr="008B5FED">
        <w:rPr>
          <w:rFonts w:ascii="Times New Roman" w:hAnsi="Times New Roman" w:cs="Times New Roman"/>
        </w:rPr>
        <w:t xml:space="preserve"> (сборник «Программы для общеобразовательных учреждений:</w:t>
      </w:r>
      <w:proofErr w:type="gramEnd"/>
      <w:r w:rsidRPr="008B5FED">
        <w:rPr>
          <w:rFonts w:ascii="Times New Roman" w:hAnsi="Times New Roman" w:cs="Times New Roman"/>
        </w:rPr>
        <w:t xml:space="preserve"> Информатика. 2-11 классы» -2-е издание, М.: БИНОМ.  </w:t>
      </w:r>
      <w:proofErr w:type="gramStart"/>
      <w:r w:rsidRPr="008B5FED">
        <w:rPr>
          <w:rFonts w:ascii="Times New Roman" w:hAnsi="Times New Roman" w:cs="Times New Roman"/>
        </w:rPr>
        <w:t>Лаборатория  знаний, 2012, сост. М.Н. Бородин).</w:t>
      </w:r>
      <w:proofErr w:type="gramEnd"/>
    </w:p>
    <w:p w:rsidR="009E778B" w:rsidRPr="007E0EBC" w:rsidRDefault="009E778B" w:rsidP="000C7DA6">
      <w:pPr>
        <w:rPr>
          <w:rFonts w:ascii="Times New Roman" w:hAnsi="Times New Roman" w:cs="Times New Roman"/>
          <w:b/>
          <w:szCs w:val="28"/>
        </w:rPr>
      </w:pPr>
      <w:r w:rsidRPr="007E0EBC">
        <w:rPr>
          <w:rFonts w:ascii="Times New Roman" w:hAnsi="Times New Roman" w:cs="Times New Roman"/>
          <w:b/>
          <w:szCs w:val="28"/>
        </w:rPr>
        <w:t>Ц</w:t>
      </w:r>
      <w:r w:rsidR="002A2573" w:rsidRPr="007E0EBC">
        <w:rPr>
          <w:rFonts w:ascii="Times New Roman" w:hAnsi="Times New Roman" w:cs="Times New Roman"/>
          <w:b/>
          <w:szCs w:val="28"/>
        </w:rPr>
        <w:t xml:space="preserve">ели и </w:t>
      </w:r>
      <w:r w:rsidRPr="007E0EBC">
        <w:rPr>
          <w:rFonts w:ascii="Times New Roman" w:hAnsi="Times New Roman" w:cs="Times New Roman"/>
          <w:b/>
          <w:szCs w:val="28"/>
        </w:rPr>
        <w:t>задачи учебного предмета.</w:t>
      </w:r>
    </w:p>
    <w:p w:rsidR="008B5FED" w:rsidRPr="008B5FED" w:rsidRDefault="008B5FED" w:rsidP="008B5FED">
      <w:pPr>
        <w:keepLines/>
        <w:widowControl w:val="0"/>
        <w:ind w:firstLine="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B5FED">
        <w:rPr>
          <w:rFonts w:ascii="Times New Roman" w:hAnsi="Times New Roman" w:cs="Times New Roman"/>
          <w:bCs/>
          <w:sz w:val="24"/>
          <w:szCs w:val="24"/>
        </w:rPr>
        <w:t>Данная рабочая программа рассчитана на учащихся, освоивших базовый курс информатики и ИКТ в основной школе.</w:t>
      </w:r>
    </w:p>
    <w:p w:rsidR="008B5FED" w:rsidRPr="008B5FED" w:rsidRDefault="008B5FED" w:rsidP="008B5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ED">
        <w:rPr>
          <w:rFonts w:ascii="Times New Roman" w:hAnsi="Times New Roman" w:cs="Times New Roman"/>
          <w:b/>
          <w:sz w:val="24"/>
          <w:szCs w:val="24"/>
        </w:rPr>
        <w:t>Цели основного курса:</w:t>
      </w:r>
    </w:p>
    <w:p w:rsidR="008B5FED" w:rsidRPr="008B5FED" w:rsidRDefault="008B5FED" w:rsidP="008B5FE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FED">
        <w:rPr>
          <w:rFonts w:ascii="Times New Roman" w:hAnsi="Times New Roman" w:cs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8B5FED" w:rsidRPr="008B5FED" w:rsidRDefault="008B5FED" w:rsidP="008B5FE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FED"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8B5FED" w:rsidRPr="008B5FED" w:rsidRDefault="008B5FED" w:rsidP="008B5FE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FED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B5FED" w:rsidRDefault="008B5FED" w:rsidP="008B5FE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FED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8B5FED" w:rsidRPr="008B5FED" w:rsidRDefault="008B5FED" w:rsidP="008B5FE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FED">
        <w:rPr>
          <w:rFonts w:ascii="Times New Roman" w:hAnsi="Times New Roman" w:cs="Times New Roman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B5FED" w:rsidRPr="008B5FED" w:rsidRDefault="008B5FED" w:rsidP="008B5FE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5FED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8B5FED">
        <w:rPr>
          <w:rFonts w:ascii="Times New Roman" w:hAnsi="Times New Roman" w:cs="Times New Roman"/>
          <w:b/>
          <w:sz w:val="24"/>
          <w:szCs w:val="24"/>
        </w:rPr>
        <w:t>задача</w:t>
      </w:r>
      <w:r w:rsidRPr="008B5FED">
        <w:rPr>
          <w:rFonts w:ascii="Times New Roman" w:hAnsi="Times New Roman" w:cs="Times New Roman"/>
          <w:sz w:val="24"/>
          <w:szCs w:val="24"/>
        </w:rPr>
        <w:t xml:space="preserve"> базового уровня старшей школы состоит в изучении </w:t>
      </w:r>
      <w:r w:rsidRPr="008B5FED">
        <w:rPr>
          <w:rFonts w:ascii="Times New Roman" w:hAnsi="Times New Roman" w:cs="Times New Roman"/>
          <w:i/>
          <w:iCs/>
          <w:sz w:val="24"/>
          <w:szCs w:val="24"/>
        </w:rPr>
        <w:t xml:space="preserve">общих закономерностей функционирования, создания </w:t>
      </w:r>
      <w:r w:rsidRPr="008B5FED">
        <w:rPr>
          <w:rFonts w:ascii="Times New Roman" w:hAnsi="Times New Roman" w:cs="Times New Roman"/>
          <w:sz w:val="24"/>
          <w:szCs w:val="24"/>
        </w:rPr>
        <w:t xml:space="preserve">и </w:t>
      </w:r>
      <w:r w:rsidRPr="008B5FED">
        <w:rPr>
          <w:rFonts w:ascii="Times New Roman" w:hAnsi="Times New Roman" w:cs="Times New Roman"/>
          <w:i/>
          <w:iCs/>
          <w:sz w:val="24"/>
          <w:szCs w:val="24"/>
        </w:rPr>
        <w:t>применения</w:t>
      </w:r>
      <w:r w:rsidRPr="008B5FED">
        <w:rPr>
          <w:rFonts w:ascii="Times New Roman" w:hAnsi="Times New Roman" w:cs="Times New Roman"/>
          <w:sz w:val="24"/>
          <w:szCs w:val="24"/>
        </w:rPr>
        <w:t xml:space="preserve"> информационных систем, преимущественно автоматизированных. С </w:t>
      </w:r>
      <w:r w:rsidRPr="008B5FED">
        <w:rPr>
          <w:rFonts w:ascii="Times New Roman" w:hAnsi="Times New Roman" w:cs="Times New Roman"/>
          <w:color w:val="000000"/>
          <w:sz w:val="24"/>
          <w:szCs w:val="24"/>
        </w:rPr>
        <w:t>точки</w:t>
      </w:r>
      <w:r w:rsidRPr="008B5FED">
        <w:rPr>
          <w:rFonts w:ascii="Times New Roman" w:hAnsi="Times New Roman" w:cs="Times New Roman"/>
          <w:sz w:val="24"/>
          <w:szCs w:val="24"/>
        </w:rPr>
        <w:t xml:space="preserve"> зрения </w:t>
      </w:r>
      <w:r w:rsidRPr="008B5FED">
        <w:rPr>
          <w:rFonts w:ascii="Times New Roman" w:hAnsi="Times New Roman" w:cs="Times New Roman"/>
          <w:i/>
          <w:iCs/>
          <w:sz w:val="24"/>
          <w:szCs w:val="24"/>
        </w:rPr>
        <w:t>содержания</w:t>
      </w:r>
      <w:r w:rsidRPr="008B5FED">
        <w:rPr>
          <w:rFonts w:ascii="Times New Roman" w:hAnsi="Times New Roman" w:cs="Times New Roman"/>
          <w:sz w:val="24"/>
          <w:szCs w:val="24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8B5FE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B5FED">
        <w:rPr>
          <w:rFonts w:ascii="Times New Roman" w:hAnsi="Times New Roman" w:cs="Times New Roman"/>
          <w:sz w:val="24"/>
          <w:szCs w:val="24"/>
        </w:rPr>
        <w:t xml:space="preserve"> связей информатики с другими дисциплинами. С </w:t>
      </w:r>
      <w:r w:rsidRPr="008B5FED">
        <w:rPr>
          <w:rFonts w:ascii="Times New Roman" w:hAnsi="Times New Roman" w:cs="Times New Roman"/>
          <w:color w:val="000000"/>
          <w:sz w:val="24"/>
          <w:szCs w:val="24"/>
        </w:rPr>
        <w:t>точки</w:t>
      </w:r>
      <w:r w:rsidRPr="008B5FED">
        <w:rPr>
          <w:rFonts w:ascii="Times New Roman" w:hAnsi="Times New Roman" w:cs="Times New Roman"/>
          <w:sz w:val="24"/>
          <w:szCs w:val="24"/>
        </w:rPr>
        <w:t xml:space="preserve"> зрения </w:t>
      </w:r>
      <w:r w:rsidRPr="008B5FED">
        <w:rPr>
          <w:rFonts w:ascii="Times New Roman" w:hAnsi="Times New Roman" w:cs="Times New Roman"/>
          <w:i/>
          <w:iCs/>
          <w:sz w:val="24"/>
          <w:szCs w:val="24"/>
        </w:rPr>
        <w:t>деятельности</w:t>
      </w:r>
      <w:r w:rsidRPr="008B5FED">
        <w:rPr>
          <w:rFonts w:ascii="Times New Roman" w:hAnsi="Times New Roman" w:cs="Times New Roman"/>
          <w:sz w:val="24"/>
          <w:szCs w:val="24"/>
        </w:rPr>
        <w:t xml:space="preserve">, это дает возможность сформировать методологию использования основных автоматизированных </w:t>
      </w:r>
      <w:r w:rsidRPr="008B5FED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информационных систем в решении конкретных задач, </w:t>
      </w:r>
      <w:r w:rsidRPr="008B5FED">
        <w:rPr>
          <w:rFonts w:ascii="Times New Roman" w:hAnsi="Times New Roman" w:cs="Times New Roman"/>
          <w:iCs/>
          <w:sz w:val="24"/>
          <w:szCs w:val="24"/>
        </w:rPr>
        <w:t>связанных с анализом и представлением основных информационных процессов.</w:t>
      </w:r>
    </w:p>
    <w:p w:rsidR="008B5FED" w:rsidRPr="008B5FED" w:rsidRDefault="008B5FED" w:rsidP="008B5F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ED">
        <w:rPr>
          <w:rFonts w:ascii="Times New Roman" w:hAnsi="Times New Roman" w:cs="Times New Roman"/>
          <w:b/>
          <w:sz w:val="24"/>
          <w:szCs w:val="24"/>
        </w:rPr>
        <w:t>Цели дополнительного курса:</w:t>
      </w:r>
    </w:p>
    <w:p w:rsidR="008B5FED" w:rsidRPr="008B5FED" w:rsidRDefault="008B5FED" w:rsidP="008B5FED">
      <w:pPr>
        <w:pStyle w:val="a5"/>
        <w:numPr>
          <w:ilvl w:val="0"/>
          <w:numId w:val="10"/>
        </w:numPr>
        <w:jc w:val="both"/>
      </w:pPr>
      <w:r w:rsidRPr="008B5FED">
        <w:t xml:space="preserve">познакомить учащихся с современными принципами и методами подготовки цифровых изображений для </w:t>
      </w:r>
      <w:r w:rsidRPr="008B5FED">
        <w:rPr>
          <w:lang w:val="en-US"/>
        </w:rPr>
        <w:t>Web</w:t>
      </w:r>
      <w:r w:rsidRPr="008B5FED">
        <w:t>-сайтов</w:t>
      </w:r>
    </w:p>
    <w:p w:rsidR="008B5FED" w:rsidRPr="008B5FED" w:rsidRDefault="008B5FED" w:rsidP="008B5FED">
      <w:pPr>
        <w:pStyle w:val="a5"/>
        <w:numPr>
          <w:ilvl w:val="0"/>
          <w:numId w:val="10"/>
        </w:numPr>
        <w:jc w:val="both"/>
      </w:pPr>
      <w:r w:rsidRPr="008B5FED">
        <w:t>развить творческие и дизайнерские способности учащихся</w:t>
      </w:r>
    </w:p>
    <w:p w:rsidR="008B5FED" w:rsidRPr="008B5FED" w:rsidRDefault="008B5FED" w:rsidP="008B5F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FED">
        <w:rPr>
          <w:rFonts w:ascii="Times New Roman" w:hAnsi="Times New Roman" w:cs="Times New Roman"/>
          <w:b/>
          <w:sz w:val="24"/>
          <w:szCs w:val="24"/>
        </w:rPr>
        <w:t>Задачи курса:</w:t>
      </w:r>
      <w:r w:rsidRPr="008B5FED">
        <w:rPr>
          <w:rFonts w:ascii="Times New Roman" w:hAnsi="Times New Roman" w:cs="Times New Roman"/>
          <w:sz w:val="24"/>
          <w:szCs w:val="24"/>
        </w:rPr>
        <w:t xml:space="preserve"> научить учащихся</w:t>
      </w:r>
    </w:p>
    <w:p w:rsidR="008B5FED" w:rsidRPr="008B5FED" w:rsidRDefault="008B5FED" w:rsidP="008B5FED">
      <w:pPr>
        <w:pStyle w:val="a5"/>
        <w:numPr>
          <w:ilvl w:val="0"/>
          <w:numId w:val="9"/>
        </w:numPr>
        <w:jc w:val="both"/>
      </w:pPr>
      <w:r w:rsidRPr="008B5FED">
        <w:t>вводить графические изображения в компьютер с помощью цифрового фотоаппарата и сканера</w:t>
      </w:r>
    </w:p>
    <w:p w:rsidR="008B5FED" w:rsidRPr="008B5FED" w:rsidRDefault="008B5FED" w:rsidP="008B5FED">
      <w:pPr>
        <w:pStyle w:val="a5"/>
        <w:numPr>
          <w:ilvl w:val="0"/>
          <w:numId w:val="9"/>
        </w:numPr>
        <w:jc w:val="both"/>
      </w:pPr>
      <w:r w:rsidRPr="008B5FED">
        <w:t>грамотно выбирать формат для графических изображений, размещаемых в Интернете</w:t>
      </w:r>
    </w:p>
    <w:p w:rsidR="008B5FED" w:rsidRPr="008B5FED" w:rsidRDefault="008B5FED" w:rsidP="008B5FED">
      <w:pPr>
        <w:pStyle w:val="a5"/>
        <w:numPr>
          <w:ilvl w:val="0"/>
          <w:numId w:val="9"/>
        </w:numPr>
        <w:jc w:val="both"/>
      </w:pPr>
      <w:r w:rsidRPr="008B5FED">
        <w:lastRenderedPageBreak/>
        <w:t xml:space="preserve">использовать средства коррекции, реализованные в редакторе </w:t>
      </w:r>
      <w:r w:rsidRPr="008B5FED">
        <w:rPr>
          <w:i/>
          <w:lang w:val="en-US"/>
        </w:rPr>
        <w:t>Photoshop</w:t>
      </w:r>
      <w:r w:rsidRPr="008B5FED">
        <w:t>, для повышения качества цифровых изображений</w:t>
      </w:r>
    </w:p>
    <w:p w:rsidR="008B5FED" w:rsidRPr="008B5FED" w:rsidRDefault="008B5FED" w:rsidP="008B5FED">
      <w:pPr>
        <w:pStyle w:val="a5"/>
        <w:numPr>
          <w:ilvl w:val="0"/>
          <w:numId w:val="9"/>
        </w:numPr>
        <w:jc w:val="both"/>
      </w:pPr>
      <w:r w:rsidRPr="008B5FED">
        <w:t xml:space="preserve">создавать анимированные ролики и баннеры с помощью программы </w:t>
      </w:r>
      <w:r w:rsidRPr="008B5FED">
        <w:rPr>
          <w:i/>
          <w:lang w:val="en-US"/>
        </w:rPr>
        <w:t>Image</w:t>
      </w:r>
      <w:r w:rsidRPr="008B5FED">
        <w:rPr>
          <w:i/>
        </w:rPr>
        <w:t xml:space="preserve"> </w:t>
      </w:r>
      <w:r w:rsidRPr="008B5FED">
        <w:rPr>
          <w:i/>
          <w:lang w:val="en-US"/>
        </w:rPr>
        <w:t>Ready</w:t>
      </w:r>
      <w:r w:rsidRPr="008B5FED">
        <w:t>.</w:t>
      </w:r>
    </w:p>
    <w:p w:rsidR="008B5FED" w:rsidRPr="008B5FED" w:rsidRDefault="008B5FED" w:rsidP="008B5F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FED">
        <w:rPr>
          <w:rFonts w:ascii="Times New Roman" w:hAnsi="Times New Roman" w:cs="Times New Roman"/>
          <w:sz w:val="24"/>
          <w:szCs w:val="24"/>
        </w:rPr>
        <w:t xml:space="preserve">В отличие от существующих разработок, курс имеет выраженную практическую направленность, которая и определяет логику построения материала учебных занятий. Предлагаемый подход можно сформулировать как  «от задачи – к теории». Инструменты и средства программ </w:t>
      </w:r>
      <w:r w:rsidRPr="008B5FED">
        <w:rPr>
          <w:rFonts w:ascii="Times New Roman" w:hAnsi="Times New Roman" w:cs="Times New Roman"/>
          <w:i/>
          <w:sz w:val="24"/>
          <w:szCs w:val="24"/>
          <w:lang w:val="en-US"/>
        </w:rPr>
        <w:t>Photoshop</w:t>
      </w:r>
      <w:r w:rsidRPr="008B5FED">
        <w:rPr>
          <w:rFonts w:ascii="Times New Roman" w:hAnsi="Times New Roman" w:cs="Times New Roman"/>
          <w:sz w:val="24"/>
          <w:szCs w:val="24"/>
        </w:rPr>
        <w:t xml:space="preserve"> и </w:t>
      </w:r>
      <w:r w:rsidRPr="008B5FED">
        <w:rPr>
          <w:rFonts w:ascii="Times New Roman" w:hAnsi="Times New Roman" w:cs="Times New Roman"/>
          <w:i/>
          <w:sz w:val="24"/>
          <w:szCs w:val="24"/>
          <w:lang w:val="en-US"/>
        </w:rPr>
        <w:t>Image</w:t>
      </w:r>
      <w:r w:rsidRPr="008B5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5FED">
        <w:rPr>
          <w:rFonts w:ascii="Times New Roman" w:hAnsi="Times New Roman" w:cs="Times New Roman"/>
          <w:i/>
          <w:sz w:val="24"/>
          <w:szCs w:val="24"/>
          <w:lang w:val="en-US"/>
        </w:rPr>
        <w:t>Ready</w:t>
      </w:r>
      <w:r w:rsidRPr="008B5FED">
        <w:rPr>
          <w:rFonts w:ascii="Times New Roman" w:hAnsi="Times New Roman" w:cs="Times New Roman"/>
          <w:sz w:val="24"/>
          <w:szCs w:val="24"/>
        </w:rPr>
        <w:t xml:space="preserve"> изучаются не изолированно, сами по себе, а в контексте практических задач, возникающих при обработке цифровых изображений для  </w:t>
      </w:r>
      <w:r w:rsidRPr="008B5FE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B5FED">
        <w:rPr>
          <w:rFonts w:ascii="Times New Roman" w:hAnsi="Times New Roman" w:cs="Times New Roman"/>
          <w:sz w:val="24"/>
          <w:szCs w:val="24"/>
        </w:rPr>
        <w:t xml:space="preserve">-сайтов. </w:t>
      </w:r>
    </w:p>
    <w:p w:rsidR="008B5FED" w:rsidRPr="008B5FED" w:rsidRDefault="008B5FED" w:rsidP="008B5F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FED">
        <w:rPr>
          <w:rFonts w:ascii="Times New Roman" w:hAnsi="Times New Roman" w:cs="Times New Roman"/>
          <w:sz w:val="24"/>
          <w:szCs w:val="24"/>
        </w:rPr>
        <w:t xml:space="preserve">Основной формой обучения является практикум. Для нормальной работы необходим персональный компьютер (один на каждого ученика), графический редактор </w:t>
      </w:r>
      <w:r w:rsidRPr="008B5FED">
        <w:rPr>
          <w:rFonts w:ascii="Times New Roman" w:hAnsi="Times New Roman" w:cs="Times New Roman"/>
          <w:i/>
          <w:sz w:val="24"/>
          <w:szCs w:val="24"/>
          <w:lang w:val="en-US"/>
        </w:rPr>
        <w:t>Adobe</w:t>
      </w:r>
      <w:r w:rsidRPr="008B5F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5FED">
        <w:rPr>
          <w:rFonts w:ascii="Times New Roman" w:hAnsi="Times New Roman" w:cs="Times New Roman"/>
          <w:i/>
          <w:sz w:val="24"/>
          <w:szCs w:val="24"/>
        </w:rPr>
        <w:t>Photoshop</w:t>
      </w:r>
      <w:proofErr w:type="spellEnd"/>
      <w:r w:rsidRPr="008B5FED">
        <w:rPr>
          <w:rFonts w:ascii="Times New Roman" w:hAnsi="Times New Roman" w:cs="Times New Roman"/>
          <w:sz w:val="24"/>
          <w:szCs w:val="24"/>
        </w:rPr>
        <w:t xml:space="preserve"> и программа </w:t>
      </w:r>
      <w:r w:rsidRPr="008B5FED">
        <w:rPr>
          <w:rFonts w:ascii="Times New Roman" w:hAnsi="Times New Roman" w:cs="Times New Roman"/>
          <w:i/>
          <w:sz w:val="24"/>
          <w:szCs w:val="24"/>
          <w:lang w:val="en-US"/>
        </w:rPr>
        <w:t>Image</w:t>
      </w:r>
      <w:r w:rsidRPr="008B5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5FED">
        <w:rPr>
          <w:rFonts w:ascii="Times New Roman" w:hAnsi="Times New Roman" w:cs="Times New Roman"/>
          <w:i/>
          <w:sz w:val="24"/>
          <w:szCs w:val="24"/>
          <w:lang w:val="en-US"/>
        </w:rPr>
        <w:t>Ready</w:t>
      </w:r>
      <w:r w:rsidRPr="008B5FED">
        <w:rPr>
          <w:rFonts w:ascii="Times New Roman" w:hAnsi="Times New Roman" w:cs="Times New Roman"/>
          <w:sz w:val="24"/>
          <w:szCs w:val="24"/>
        </w:rPr>
        <w:t>. Для ввода графической информации необходимо наличие цифрового фотоаппарата и сканера.</w:t>
      </w:r>
    </w:p>
    <w:p w:rsidR="008B5FED" w:rsidRPr="008B5FED" w:rsidRDefault="008B5FED" w:rsidP="008B5F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FED">
        <w:rPr>
          <w:rFonts w:ascii="Times New Roman" w:hAnsi="Times New Roman" w:cs="Times New Roman"/>
          <w:sz w:val="24"/>
          <w:szCs w:val="24"/>
        </w:rPr>
        <w:t xml:space="preserve">Для поддержки курса автором разработано электронное учебное пособие в формате </w:t>
      </w:r>
      <w:r w:rsidRPr="008B5FED">
        <w:rPr>
          <w:rFonts w:ascii="Times New Roman" w:hAnsi="Times New Roman" w:cs="Times New Roman"/>
          <w:sz w:val="24"/>
          <w:szCs w:val="24"/>
          <w:lang w:val="en-US"/>
        </w:rPr>
        <w:t>CHM</w:t>
      </w:r>
      <w:r w:rsidRPr="008B5FED">
        <w:rPr>
          <w:rFonts w:ascii="Times New Roman" w:hAnsi="Times New Roman" w:cs="Times New Roman"/>
          <w:sz w:val="24"/>
          <w:szCs w:val="24"/>
        </w:rPr>
        <w:t xml:space="preserve">, которое содержит теоретический материал и задания для выполнения практических работ. Оно используется во время уроков для самостоятельной работы и в качестве справочника. Это позволяет успешно организовывать занятия в группах, в которых есть ученики с разным темпом усвоения материала. </w:t>
      </w:r>
    </w:p>
    <w:p w:rsidR="008B5FED" w:rsidRDefault="008B5FED" w:rsidP="008B5F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FED">
        <w:rPr>
          <w:rFonts w:ascii="Times New Roman" w:hAnsi="Times New Roman" w:cs="Times New Roman"/>
          <w:sz w:val="24"/>
          <w:szCs w:val="24"/>
        </w:rPr>
        <w:t xml:space="preserve">Приобретенные навыки учащиеся могут применить для оформления собственных </w:t>
      </w:r>
      <w:r w:rsidRPr="008B5FE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B5FED">
        <w:rPr>
          <w:rFonts w:ascii="Times New Roman" w:hAnsi="Times New Roman" w:cs="Times New Roman"/>
          <w:sz w:val="24"/>
          <w:szCs w:val="24"/>
        </w:rPr>
        <w:t>-страниц в сети Интернет, а также при создании учебных сайтов по различным предметам — физике, химии, биологии и др. Полученные знания и умения могут быть полезны при последующем изучении трехмерного моделирования, видеомонтажа, создания систем виртуальной реальности.</w:t>
      </w:r>
    </w:p>
    <w:p w:rsidR="008B5FED" w:rsidRDefault="000C7DA6" w:rsidP="008B5FED">
      <w:pPr>
        <w:jc w:val="both"/>
        <w:rPr>
          <w:rFonts w:ascii="Times New Roman" w:hAnsi="Times New Roman" w:cs="Times New Roman"/>
          <w:sz w:val="24"/>
          <w:szCs w:val="24"/>
        </w:rPr>
      </w:pPr>
      <w:r w:rsidRPr="007E0EBC">
        <w:rPr>
          <w:rFonts w:ascii="Times New Roman" w:hAnsi="Times New Roman" w:cs="Times New Roman"/>
          <w:b/>
          <w:szCs w:val="28"/>
        </w:rPr>
        <w:t>Место учебного предмета в учебном плане</w:t>
      </w:r>
    </w:p>
    <w:p w:rsidR="008B5FED" w:rsidRPr="008B5FED" w:rsidRDefault="008B5FED" w:rsidP="008B5F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FED">
        <w:rPr>
          <w:rFonts w:ascii="Times New Roman" w:hAnsi="Times New Roman" w:cs="Times New Roman"/>
          <w:color w:val="000000" w:themeColor="text1"/>
        </w:rPr>
        <w:t xml:space="preserve">Рабочая программа рассчитана на </w:t>
      </w:r>
      <w:r w:rsidRPr="008B5FED">
        <w:rPr>
          <w:rFonts w:ascii="Times New Roman" w:hAnsi="Times New Roman" w:cs="Times New Roman"/>
          <w:b/>
          <w:color w:val="000000" w:themeColor="text1"/>
        </w:rPr>
        <w:t>68 часов (2 часа в неделю)</w:t>
      </w:r>
      <w:r w:rsidRPr="008B5FED">
        <w:rPr>
          <w:rFonts w:ascii="Times New Roman" w:hAnsi="Times New Roman" w:cs="Times New Roman"/>
          <w:color w:val="000000" w:themeColor="text1"/>
        </w:rPr>
        <w:t>. 34 часа добавлены из компонента образовательной организации на удовлетворение познавательных интересов обучающихся в области информатики в соответствии с образовательными запросами обучающихся и их родителей (законных представителей). Календарно-тематическое планирование по объёму соответствует федеральному компоненту государственного стандарта полного общего образования и требованиям, предъявляемым  к уровню подготовки выпускников средней общеобразовательной школы.</w:t>
      </w:r>
    </w:p>
    <w:p w:rsidR="006D074B" w:rsidRDefault="006D074B" w:rsidP="006D074B">
      <w:pPr>
        <w:ind w:firstLine="480"/>
        <w:jc w:val="both"/>
        <w:rPr>
          <w:rFonts w:ascii="Times New Roman" w:hAnsi="Times New Roman" w:cs="Times New Roman"/>
          <w:b/>
          <w:szCs w:val="28"/>
        </w:rPr>
      </w:pPr>
      <w:r w:rsidRPr="007E0EBC">
        <w:rPr>
          <w:rFonts w:ascii="Times New Roman" w:hAnsi="Times New Roman" w:cs="Times New Roman"/>
          <w:b/>
          <w:szCs w:val="28"/>
        </w:rPr>
        <w:t>Учебно-методический комплекс (далее УМК) для учителя  обеспечивающи</w:t>
      </w:r>
      <w:r w:rsidR="006035EA">
        <w:rPr>
          <w:rFonts w:ascii="Times New Roman" w:hAnsi="Times New Roman" w:cs="Times New Roman"/>
          <w:b/>
          <w:szCs w:val="28"/>
        </w:rPr>
        <w:t>й обучение курсу информатики в 8</w:t>
      </w:r>
      <w:r w:rsidRPr="007E0EBC">
        <w:rPr>
          <w:rFonts w:ascii="Times New Roman" w:hAnsi="Times New Roman" w:cs="Times New Roman"/>
          <w:b/>
          <w:szCs w:val="28"/>
        </w:rPr>
        <w:t xml:space="preserve"> классе, включает в себя:</w:t>
      </w:r>
    </w:p>
    <w:p w:rsidR="006035EA" w:rsidRPr="006035EA" w:rsidRDefault="008B5FED" w:rsidP="006035EA">
      <w:pPr>
        <w:pStyle w:val="a5"/>
        <w:numPr>
          <w:ilvl w:val="0"/>
          <w:numId w:val="5"/>
        </w:numPr>
        <w:jc w:val="both"/>
        <w:rPr>
          <w:b/>
          <w:szCs w:val="28"/>
        </w:rPr>
      </w:pPr>
      <w:r>
        <w:t>Информатика, учебник для 10</w:t>
      </w:r>
      <w:r w:rsidR="006035EA">
        <w:t xml:space="preserve"> класса, Н. Д. Угринович, Москва, Лаборатория знаний, БИНОМ, 2011-2014 гг.</w:t>
      </w:r>
    </w:p>
    <w:p w:rsidR="006D074B" w:rsidRPr="007E0EBC" w:rsidRDefault="006D074B" w:rsidP="006D074B">
      <w:pPr>
        <w:pStyle w:val="a5"/>
        <w:numPr>
          <w:ilvl w:val="0"/>
          <w:numId w:val="5"/>
        </w:numPr>
        <w:jc w:val="both"/>
        <w:rPr>
          <w:sz w:val="22"/>
          <w:szCs w:val="28"/>
        </w:rPr>
      </w:pPr>
      <w:r w:rsidRPr="007E0EBC">
        <w:rPr>
          <w:sz w:val="22"/>
          <w:szCs w:val="28"/>
        </w:rPr>
        <w:t xml:space="preserve">Операционная система </w:t>
      </w:r>
      <w:proofErr w:type="spellStart"/>
      <w:r w:rsidRPr="007E0EBC">
        <w:rPr>
          <w:sz w:val="22"/>
          <w:szCs w:val="28"/>
        </w:rPr>
        <w:t>Windows</w:t>
      </w:r>
      <w:proofErr w:type="spellEnd"/>
      <w:r w:rsidRPr="007E0EBC">
        <w:rPr>
          <w:sz w:val="22"/>
          <w:szCs w:val="28"/>
        </w:rPr>
        <w:t xml:space="preserve">. </w:t>
      </w:r>
    </w:p>
    <w:p w:rsidR="006D074B" w:rsidRPr="007E0EBC" w:rsidRDefault="006D074B" w:rsidP="006D074B">
      <w:pPr>
        <w:pStyle w:val="a5"/>
        <w:numPr>
          <w:ilvl w:val="0"/>
          <w:numId w:val="5"/>
        </w:numPr>
        <w:jc w:val="both"/>
        <w:rPr>
          <w:sz w:val="22"/>
          <w:szCs w:val="28"/>
        </w:rPr>
      </w:pPr>
      <w:r w:rsidRPr="007E0EBC">
        <w:rPr>
          <w:sz w:val="22"/>
          <w:szCs w:val="28"/>
        </w:rPr>
        <w:t xml:space="preserve">Пакет офисных приложений </w:t>
      </w:r>
      <w:proofErr w:type="spellStart"/>
      <w:r w:rsidRPr="007E0EBC">
        <w:rPr>
          <w:sz w:val="22"/>
          <w:szCs w:val="28"/>
        </w:rPr>
        <w:t>Microsoft</w:t>
      </w:r>
      <w:proofErr w:type="spellEnd"/>
      <w:r w:rsidRPr="007E0EBC">
        <w:rPr>
          <w:sz w:val="22"/>
          <w:szCs w:val="28"/>
        </w:rPr>
        <w:t xml:space="preserve"> </w:t>
      </w:r>
      <w:proofErr w:type="spellStart"/>
      <w:r w:rsidRPr="007E0EBC">
        <w:rPr>
          <w:sz w:val="22"/>
          <w:szCs w:val="28"/>
        </w:rPr>
        <w:t>Offi</w:t>
      </w:r>
      <w:proofErr w:type="gramStart"/>
      <w:r w:rsidRPr="007E0EBC">
        <w:rPr>
          <w:sz w:val="22"/>
          <w:szCs w:val="28"/>
        </w:rPr>
        <w:t>с</w:t>
      </w:r>
      <w:proofErr w:type="gramEnd"/>
      <w:r w:rsidRPr="007E0EBC">
        <w:rPr>
          <w:sz w:val="22"/>
          <w:szCs w:val="28"/>
        </w:rPr>
        <w:t>e</w:t>
      </w:r>
      <w:proofErr w:type="spellEnd"/>
      <w:r w:rsidRPr="007E0EBC">
        <w:rPr>
          <w:sz w:val="22"/>
          <w:szCs w:val="28"/>
        </w:rPr>
        <w:t xml:space="preserve"> </w:t>
      </w:r>
    </w:p>
    <w:p w:rsidR="006D074B" w:rsidRPr="007E0EBC" w:rsidRDefault="006D074B" w:rsidP="006D074B">
      <w:pPr>
        <w:pStyle w:val="a5"/>
        <w:numPr>
          <w:ilvl w:val="0"/>
          <w:numId w:val="5"/>
        </w:numPr>
        <w:jc w:val="both"/>
        <w:rPr>
          <w:sz w:val="22"/>
          <w:szCs w:val="28"/>
        </w:rPr>
      </w:pPr>
      <w:r w:rsidRPr="007E0EBC">
        <w:rPr>
          <w:sz w:val="22"/>
          <w:szCs w:val="28"/>
        </w:rPr>
        <w:t xml:space="preserve">Ресурсы  Единой  коллекции  цифровых  образовательных  ресурсов </w:t>
      </w:r>
    </w:p>
    <w:p w:rsidR="008B5FED" w:rsidRDefault="006D074B" w:rsidP="008B5FED">
      <w:pPr>
        <w:pStyle w:val="a5"/>
        <w:numPr>
          <w:ilvl w:val="0"/>
          <w:numId w:val="5"/>
        </w:numPr>
        <w:jc w:val="both"/>
        <w:rPr>
          <w:sz w:val="22"/>
          <w:szCs w:val="28"/>
        </w:rPr>
      </w:pPr>
      <w:r w:rsidRPr="007E0EBC">
        <w:rPr>
          <w:sz w:val="22"/>
          <w:szCs w:val="28"/>
        </w:rPr>
        <w:t xml:space="preserve">(http://school-collection.edu.ru/). </w:t>
      </w:r>
    </w:p>
    <w:p w:rsidR="006D074B" w:rsidRPr="008B5FED" w:rsidRDefault="006D074B" w:rsidP="008B5FED">
      <w:pPr>
        <w:pStyle w:val="a5"/>
        <w:numPr>
          <w:ilvl w:val="0"/>
          <w:numId w:val="5"/>
        </w:numPr>
        <w:jc w:val="both"/>
        <w:rPr>
          <w:sz w:val="22"/>
          <w:szCs w:val="28"/>
        </w:rPr>
      </w:pPr>
      <w:r w:rsidRPr="008B5FED">
        <w:rPr>
          <w:sz w:val="22"/>
          <w:szCs w:val="28"/>
        </w:rPr>
        <w:t xml:space="preserve">Информационно-образовательный  портал  для  учителя  информатики  и </w:t>
      </w:r>
    </w:p>
    <w:p w:rsidR="006D074B" w:rsidRPr="007E0EBC" w:rsidRDefault="006D074B" w:rsidP="008B5FED">
      <w:pPr>
        <w:pStyle w:val="a5"/>
        <w:jc w:val="both"/>
        <w:rPr>
          <w:sz w:val="22"/>
          <w:szCs w:val="28"/>
        </w:rPr>
      </w:pPr>
      <w:r w:rsidRPr="007E0EBC">
        <w:rPr>
          <w:sz w:val="22"/>
          <w:szCs w:val="28"/>
        </w:rPr>
        <w:t xml:space="preserve">ИКТ «Клякса.net»: http://klyaksa.net </w:t>
      </w:r>
    </w:p>
    <w:p w:rsidR="006D074B" w:rsidRPr="007E0EBC" w:rsidRDefault="006D074B" w:rsidP="006D074B">
      <w:pPr>
        <w:pStyle w:val="a5"/>
        <w:numPr>
          <w:ilvl w:val="0"/>
          <w:numId w:val="5"/>
        </w:numPr>
        <w:jc w:val="both"/>
        <w:rPr>
          <w:sz w:val="22"/>
          <w:szCs w:val="28"/>
        </w:rPr>
      </w:pPr>
      <w:r w:rsidRPr="007E0EBC">
        <w:rPr>
          <w:sz w:val="22"/>
          <w:szCs w:val="28"/>
        </w:rPr>
        <w:t>Методическая  копилка  учителя  информатики:  http://www.metod-kopilka.ru</w:t>
      </w:r>
    </w:p>
    <w:p w:rsidR="000C7DA6" w:rsidRPr="007E0EBC" w:rsidRDefault="000C7DA6" w:rsidP="008B5FED">
      <w:pPr>
        <w:rPr>
          <w:rFonts w:ascii="Times New Roman" w:hAnsi="Times New Roman" w:cs="Times New Roman"/>
          <w:color w:val="000000"/>
          <w:spacing w:val="1"/>
          <w:szCs w:val="28"/>
        </w:rPr>
      </w:pPr>
    </w:p>
    <w:sectPr w:rsidR="000C7DA6" w:rsidRPr="007E0EBC" w:rsidSect="0099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63F"/>
    <w:multiLevelType w:val="hybridMultilevel"/>
    <w:tmpl w:val="0B92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626CA"/>
    <w:multiLevelType w:val="hybridMultilevel"/>
    <w:tmpl w:val="A68C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10693"/>
    <w:multiLevelType w:val="hybridMultilevel"/>
    <w:tmpl w:val="0B2E1E10"/>
    <w:lvl w:ilvl="0" w:tplc="944CC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6226"/>
    <w:multiLevelType w:val="hybridMultilevel"/>
    <w:tmpl w:val="0B5A006A"/>
    <w:lvl w:ilvl="0" w:tplc="204431C6">
      <w:start w:val="1"/>
      <w:numFmt w:val="bullet"/>
      <w:lvlText w:val=""/>
      <w:lvlJc w:val="left"/>
      <w:pPr>
        <w:ind w:left="1281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B72CC"/>
    <w:multiLevelType w:val="hybridMultilevel"/>
    <w:tmpl w:val="8F88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32874"/>
    <w:multiLevelType w:val="hybridMultilevel"/>
    <w:tmpl w:val="51A8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78B"/>
    <w:rsid w:val="000C7DA6"/>
    <w:rsid w:val="002A2573"/>
    <w:rsid w:val="00340827"/>
    <w:rsid w:val="006035EA"/>
    <w:rsid w:val="00643C0C"/>
    <w:rsid w:val="006806E3"/>
    <w:rsid w:val="006A2F59"/>
    <w:rsid w:val="006C49CD"/>
    <w:rsid w:val="006C60A8"/>
    <w:rsid w:val="006D074B"/>
    <w:rsid w:val="007E0EBC"/>
    <w:rsid w:val="00821AC1"/>
    <w:rsid w:val="00897B2E"/>
    <w:rsid w:val="008B5FED"/>
    <w:rsid w:val="0099700C"/>
    <w:rsid w:val="009E778B"/>
    <w:rsid w:val="00BD6858"/>
    <w:rsid w:val="00CB241A"/>
    <w:rsid w:val="00EA3CAC"/>
    <w:rsid w:val="00EF409A"/>
    <w:rsid w:val="00F8706D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2E"/>
  </w:style>
  <w:style w:type="paragraph" w:styleId="2">
    <w:name w:val="heading 2"/>
    <w:basedOn w:val="a"/>
    <w:next w:val="a"/>
    <w:link w:val="20"/>
    <w:qFormat/>
    <w:rsid w:val="000C7D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E77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E77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0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C7D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Zag11">
    <w:name w:val="Zag_11"/>
    <w:rsid w:val="000C7DA6"/>
  </w:style>
  <w:style w:type="character" w:customStyle="1" w:styleId="FontStyle50">
    <w:name w:val="Font Style50"/>
    <w:rsid w:val="006A2F59"/>
    <w:rPr>
      <w:rFonts w:ascii="Trebuchet MS" w:hAnsi="Trebuchet MS" w:cs="Trebuchet MS"/>
      <w:i/>
      <w:iCs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6A2F5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i/>
      <w:color w:val="00000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2F59"/>
    <w:rPr>
      <w:rFonts w:ascii="Cambria" w:eastAsia="Times New Roman" w:hAnsi="Cambria" w:cs="Times New Roman"/>
      <w:i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6D074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D07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074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6035E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0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информатики</cp:lastModifiedBy>
  <cp:revision>2</cp:revision>
  <dcterms:created xsi:type="dcterms:W3CDTF">2017-09-14T08:37:00Z</dcterms:created>
  <dcterms:modified xsi:type="dcterms:W3CDTF">2017-09-14T08:37:00Z</dcterms:modified>
</cp:coreProperties>
</file>