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18" w:rsidRDefault="00004318" w:rsidP="00004318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Аннотация к рабочей программе</w:t>
      </w:r>
      <w:r w:rsidR="00AD5000">
        <w:rPr>
          <w:b/>
          <w:bCs/>
          <w:color w:val="000000"/>
          <w:sz w:val="28"/>
        </w:rPr>
        <w:t xml:space="preserve"> по ОБЖ для 7 класса</w:t>
      </w:r>
    </w:p>
    <w:p w:rsidR="00004318" w:rsidRPr="00AD5000" w:rsidRDefault="00AD5000" w:rsidP="00AD5000">
      <w:pPr>
        <w:tabs>
          <w:tab w:val="left" w:pos="0"/>
          <w:tab w:val="left" w:pos="142"/>
        </w:tabs>
        <w:jc w:val="both"/>
        <w:rPr>
          <w:sz w:val="28"/>
        </w:rPr>
      </w:pPr>
      <w:bookmarkStart w:id="0" w:name="_GoBack"/>
      <w:r w:rsidRPr="00AD5000">
        <w:rPr>
          <w:rFonts w:ascii="Georgia" w:hAnsi="Georgia"/>
        </w:rPr>
        <w:t>Рабочая п</w:t>
      </w:r>
      <w:r w:rsidR="00004318" w:rsidRPr="00AD5000">
        <w:rPr>
          <w:rFonts w:ascii="Georgia" w:hAnsi="Georgia"/>
        </w:rPr>
        <w:t>рограмма составлена   на основе федерального   Государственного образовательного стандарта основного общего  образования 2010г.  Примерной программы основного    образования по</w:t>
      </w:r>
      <w:r w:rsidR="00004318" w:rsidRPr="00AD5000">
        <w:t xml:space="preserve"> </w:t>
      </w:r>
      <w:r w:rsidR="00004318" w:rsidRPr="00AD5000">
        <w:rPr>
          <w:sz w:val="28"/>
        </w:rPr>
        <w:t xml:space="preserve">основам безопасности жизнедеятельности, образовательной программы основного   образования МБОУ «Катичская СОШ»  с использованием  авторской программы образовательных учреждений по   ОБЖ  для 5-9 классов. ОБЖ  5-9 классы. Авторы: Н.Ф. Виноградова, Д.В. Смирнов, </w:t>
      </w:r>
      <w:proofErr w:type="spellStart"/>
      <w:r w:rsidR="00004318" w:rsidRPr="00AD5000">
        <w:rPr>
          <w:sz w:val="28"/>
        </w:rPr>
        <w:t>А.Б.Таранин</w:t>
      </w:r>
      <w:proofErr w:type="spellEnd"/>
      <w:r w:rsidR="00004318" w:rsidRPr="00AD5000">
        <w:rPr>
          <w:sz w:val="28"/>
        </w:rPr>
        <w:t>.  Москва Издательский  центр «</w:t>
      </w:r>
      <w:proofErr w:type="spellStart"/>
      <w:r w:rsidR="00004318" w:rsidRPr="00AD5000">
        <w:rPr>
          <w:sz w:val="28"/>
        </w:rPr>
        <w:t>Вентана</w:t>
      </w:r>
      <w:proofErr w:type="spellEnd"/>
      <w:r w:rsidR="00004318" w:rsidRPr="00AD5000">
        <w:rPr>
          <w:sz w:val="28"/>
        </w:rPr>
        <w:t xml:space="preserve"> – Граф» 2016</w:t>
      </w:r>
    </w:p>
    <w:bookmarkEnd w:id="0"/>
    <w:p w:rsidR="00004318" w:rsidRDefault="00004318" w:rsidP="00004318">
      <w:pPr>
        <w:rPr>
          <w:rFonts w:ascii="Georgia" w:hAnsi="Georgia"/>
          <w:b/>
          <w:color w:val="404040" w:themeColor="text1" w:themeTint="BF"/>
        </w:rPr>
      </w:pPr>
    </w:p>
    <w:p w:rsidR="00004318" w:rsidRPr="00AD5000" w:rsidRDefault="00004318" w:rsidP="00004318">
      <w:pPr>
        <w:rPr>
          <w:sz w:val="20"/>
          <w:szCs w:val="20"/>
        </w:rPr>
      </w:pPr>
      <w:r w:rsidRPr="00AD5000">
        <w:rPr>
          <w:rFonts w:ascii="Georgia" w:hAnsi="Georgia"/>
          <w:b/>
        </w:rPr>
        <w:t>ЦЕЛИ И ЗАДАЧИ ПРОГРАММЫ</w:t>
      </w:r>
    </w:p>
    <w:p w:rsidR="00004318" w:rsidRDefault="00004318" w:rsidP="00004318">
      <w:pPr>
        <w:pStyle w:val="a3"/>
        <w:tabs>
          <w:tab w:val="left" w:pos="851"/>
        </w:tabs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04318" w:rsidRDefault="00004318" w:rsidP="00004318">
      <w:pPr>
        <w:rPr>
          <w:color w:val="0D0D0D" w:themeColor="text1" w:themeTint="F2"/>
        </w:rPr>
      </w:pPr>
      <w:r>
        <w:rPr>
          <w:b/>
          <w:color w:val="0D0D0D" w:themeColor="text1" w:themeTint="F2"/>
          <w:sz w:val="28"/>
          <w:szCs w:val="28"/>
        </w:rPr>
        <w:t xml:space="preserve">  Основная цель предмета</w:t>
      </w:r>
      <w:r>
        <w:rPr>
          <w:color w:val="0D0D0D" w:themeColor="text1" w:themeTint="F2"/>
          <w:sz w:val="28"/>
          <w:szCs w:val="28"/>
        </w:rPr>
        <w:t>: расширение знаний и формирование умений младших подростков по организации здорового образа жизни, правильного поведения в различных неординарных и ЧС.   Главное направление предмета – развивать общую культуру младшего подростка, формировать осознание необходимости беречь свое здоровье, овладевать умениями и навыками решения жизненных задач, связанных с опасными ситуациями</w:t>
      </w:r>
    </w:p>
    <w:p w:rsidR="00004318" w:rsidRDefault="00004318" w:rsidP="00004318">
      <w:pPr>
        <w:rPr>
          <w:color w:val="0D0D0D" w:themeColor="text1" w:themeTint="F2"/>
        </w:rPr>
      </w:pPr>
    </w:p>
    <w:p w:rsidR="00004318" w:rsidRDefault="00004318" w:rsidP="00004318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Цели изучения основ безопасности жизнедеятельности</w:t>
      </w:r>
    </w:p>
    <w:p w:rsidR="00004318" w:rsidRDefault="00004318" w:rsidP="00004318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</w:p>
    <w:p w:rsidR="00004318" w:rsidRDefault="00004318" w:rsidP="00004318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>
        <w:rPr>
          <w:rStyle w:val="c16"/>
          <w:b/>
          <w:bCs/>
          <w:color w:val="000000"/>
          <w:sz w:val="28"/>
          <w:szCs w:val="28"/>
        </w:rPr>
        <w:t>;</w:t>
      </w:r>
    </w:p>
    <w:p w:rsidR="00004318" w:rsidRDefault="00004318" w:rsidP="00004318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 xml:space="preserve">Формирование умения предвидеть </w:t>
      </w:r>
      <w:proofErr w:type="gramStart"/>
      <w:r>
        <w:rPr>
          <w:rStyle w:val="c21"/>
          <w:color w:val="000000"/>
          <w:sz w:val="28"/>
          <w:szCs w:val="28"/>
        </w:rPr>
        <w:t>возникновении</w:t>
      </w:r>
      <w:proofErr w:type="gramEnd"/>
      <w:r>
        <w:rPr>
          <w:rStyle w:val="c21"/>
          <w:color w:val="000000"/>
          <w:sz w:val="28"/>
          <w:szCs w:val="28"/>
        </w:rPr>
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</w:p>
    <w:p w:rsidR="00004318" w:rsidRDefault="00004318" w:rsidP="00004318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004318" w:rsidRDefault="00004318" w:rsidP="00004318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 xml:space="preserve">Формирование </w:t>
      </w:r>
      <w:proofErr w:type="spellStart"/>
      <w:r>
        <w:rPr>
          <w:rStyle w:val="c21"/>
          <w:color w:val="000000"/>
          <w:sz w:val="28"/>
          <w:szCs w:val="28"/>
        </w:rPr>
        <w:t>антиэкстремистского</w:t>
      </w:r>
      <w:proofErr w:type="spellEnd"/>
      <w:r>
        <w:rPr>
          <w:rStyle w:val="c21"/>
          <w:color w:val="000000"/>
          <w:sz w:val="28"/>
          <w:szCs w:val="28"/>
        </w:rPr>
        <w:t xml:space="preserve"> и антитеррористического поведения.</w:t>
      </w:r>
    </w:p>
    <w:p w:rsidR="00004318" w:rsidRDefault="00004318" w:rsidP="00004318">
      <w:pPr>
        <w:rPr>
          <w:sz w:val="28"/>
          <w:szCs w:val="28"/>
        </w:rPr>
      </w:pPr>
    </w:p>
    <w:p w:rsidR="00004318" w:rsidRDefault="00004318" w:rsidP="00004318">
      <w:pPr>
        <w:pStyle w:val="a4"/>
        <w:shd w:val="clear" w:color="auto" w:fill="FFFFFF"/>
        <w:spacing w:before="105" w:line="210" w:lineRule="exact"/>
        <w:ind w:right="15"/>
        <w:jc w:val="both"/>
        <w:rPr>
          <w:rFonts w:eastAsia="Times New Roman"/>
          <w:b/>
          <w:color w:val="404040"/>
          <w:sz w:val="32"/>
          <w:szCs w:val="32"/>
        </w:rPr>
      </w:pPr>
    </w:p>
    <w:p w:rsidR="00004318" w:rsidRDefault="00004318" w:rsidP="00004318">
      <w:pPr>
        <w:pStyle w:val="a4"/>
        <w:shd w:val="clear" w:color="auto" w:fill="FFFFFF"/>
        <w:spacing w:before="105" w:line="210" w:lineRule="exact"/>
        <w:ind w:right="15"/>
        <w:jc w:val="both"/>
        <w:rPr>
          <w:rFonts w:eastAsia="Times New Roman"/>
          <w:b/>
          <w:color w:val="404040"/>
          <w:sz w:val="32"/>
          <w:szCs w:val="32"/>
        </w:rPr>
      </w:pPr>
    </w:p>
    <w:p w:rsidR="00004318" w:rsidRDefault="00004318" w:rsidP="00004318">
      <w:pPr>
        <w:pStyle w:val="a4"/>
        <w:shd w:val="clear" w:color="auto" w:fill="FFFFFF"/>
        <w:spacing w:before="105" w:line="210" w:lineRule="exact"/>
        <w:ind w:right="15"/>
        <w:jc w:val="both"/>
        <w:rPr>
          <w:rFonts w:eastAsia="Times New Roman"/>
          <w:b/>
          <w:color w:val="404040"/>
          <w:sz w:val="32"/>
          <w:szCs w:val="32"/>
        </w:rPr>
      </w:pPr>
    </w:p>
    <w:p w:rsidR="00004318" w:rsidRDefault="00004318" w:rsidP="00004318">
      <w:pPr>
        <w:shd w:val="clear" w:color="auto" w:fill="FFFFFF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004318" w:rsidRDefault="00004318" w:rsidP="00004318">
      <w:pPr>
        <w:shd w:val="clear" w:color="auto" w:fill="FFFFFF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004318" w:rsidRDefault="00004318" w:rsidP="00004318">
      <w:pPr>
        <w:shd w:val="clear" w:color="auto" w:fill="FFFFFF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004318" w:rsidRDefault="00004318" w:rsidP="00004318">
      <w:pPr>
        <w:shd w:val="clear" w:color="auto" w:fill="FFFFFF"/>
        <w:jc w:val="center"/>
        <w:rPr>
          <w:color w:val="000000" w:themeColor="text1"/>
        </w:rPr>
      </w:pPr>
      <w:r>
        <w:rPr>
          <w:b/>
          <w:bCs/>
          <w:iCs/>
          <w:color w:val="000000" w:themeColor="text1"/>
          <w:sz w:val="32"/>
          <w:szCs w:val="32"/>
        </w:rPr>
        <w:t>Описание места учебного предмета в учебном плане</w:t>
      </w:r>
    </w:p>
    <w:p w:rsidR="00004318" w:rsidRDefault="00004318" w:rsidP="00004318">
      <w:pPr>
        <w:pStyle w:val="a4"/>
        <w:shd w:val="clear" w:color="auto" w:fill="FFFFFF"/>
        <w:spacing w:before="105" w:line="210" w:lineRule="exact"/>
        <w:ind w:right="15"/>
        <w:jc w:val="both"/>
        <w:rPr>
          <w:color w:val="404040"/>
          <w:sz w:val="32"/>
          <w:szCs w:val="32"/>
        </w:rPr>
      </w:pPr>
    </w:p>
    <w:p w:rsidR="00004318" w:rsidRDefault="00004318" w:rsidP="00004318">
      <w:pPr>
        <w:rPr>
          <w:color w:val="0D0D0D" w:themeColor="text1" w:themeTint="F2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</w:t>
      </w:r>
      <w:r>
        <w:rPr>
          <w:color w:val="0D0D0D" w:themeColor="text1" w:themeTint="F2"/>
          <w:sz w:val="28"/>
          <w:szCs w:val="28"/>
        </w:rPr>
        <w:t xml:space="preserve"> Учебный предмет «Основы  безопасности жизнедеятельности»  в средней общеобразовательной школе, на его преподавание отводится  34 часа в год,1 час в неделю.</w:t>
      </w:r>
    </w:p>
    <w:p w:rsidR="00004318" w:rsidRDefault="00004318" w:rsidP="00004318">
      <w:pPr>
        <w:rPr>
          <w:color w:val="0D0D0D" w:themeColor="text1" w:themeTint="F2"/>
          <w:sz w:val="28"/>
          <w:szCs w:val="28"/>
        </w:rPr>
      </w:pPr>
    </w:p>
    <w:p w:rsidR="00004318" w:rsidRDefault="00004318" w:rsidP="0000431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КОНТРОЛЬНЫЕ ТЕСТЫ -2                  ПРОЕКТ -2</w:t>
      </w:r>
    </w:p>
    <w:p w:rsidR="00004318" w:rsidRDefault="00004318" w:rsidP="00004318">
      <w:pPr>
        <w:rPr>
          <w:color w:val="0D0D0D" w:themeColor="text1" w:themeTint="F2"/>
          <w:sz w:val="28"/>
          <w:szCs w:val="28"/>
        </w:rPr>
      </w:pPr>
    </w:p>
    <w:tbl>
      <w:tblPr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0490"/>
        <w:gridCol w:w="1617"/>
      </w:tblGrid>
      <w:tr w:rsidR="00004318" w:rsidTr="0000431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tabs>
                <w:tab w:val="left" w:pos="1496"/>
              </w:tabs>
              <w:spacing w:before="82" w:line="302" w:lineRule="exact"/>
              <w:jc w:val="center"/>
              <w:rPr>
                <w:b/>
                <w:color w:val="404040"/>
                <w:sz w:val="32"/>
                <w:szCs w:val="32"/>
              </w:rPr>
            </w:pPr>
            <w:r>
              <w:rPr>
                <w:b/>
                <w:color w:val="404040"/>
                <w:sz w:val="32"/>
                <w:szCs w:val="32"/>
              </w:rPr>
              <w:t>Содержание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Количество часов</w:t>
            </w:r>
          </w:p>
        </w:tc>
      </w:tr>
      <w:tr w:rsidR="00004318" w:rsidTr="0000431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rPr>
                <w:color w:val="404040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Основы безопасности жизнедеятельности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4ч.</w:t>
            </w:r>
          </w:p>
        </w:tc>
      </w:tr>
      <w:tr w:rsidR="00004318" w:rsidTr="0000431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Здоровый образ жизни.</w:t>
            </w:r>
          </w:p>
          <w:p w:rsidR="00004318" w:rsidRDefault="00004318">
            <w:pPr>
              <w:tabs>
                <w:tab w:val="left" w:pos="1421"/>
              </w:tabs>
              <w:spacing w:before="82" w:line="302" w:lineRule="exact"/>
              <w:rPr>
                <w:color w:val="40404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22ч.</w:t>
            </w:r>
          </w:p>
        </w:tc>
      </w:tr>
      <w:tr w:rsidR="00004318" w:rsidTr="0000431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Опасности, подстерегающие нас в повседневной жизни</w:t>
            </w:r>
          </w:p>
          <w:p w:rsidR="00004318" w:rsidRDefault="00004318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8ч.</w:t>
            </w:r>
          </w:p>
        </w:tc>
      </w:tr>
      <w:tr w:rsidR="00004318" w:rsidTr="0000431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Проект  « Предложения: как улучшить психическое здоровье человека»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</w:p>
        </w:tc>
      </w:tr>
      <w:tr w:rsidR="00004318" w:rsidTr="0000431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Проектная деятельность « Безопасное поведение на природе»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</w:p>
        </w:tc>
      </w:tr>
      <w:tr w:rsidR="00004318" w:rsidTr="0000431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Всего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spacing w:before="82" w:line="302" w:lineRule="exact"/>
              <w:jc w:val="both"/>
              <w:rPr>
                <w:b/>
                <w:color w:val="40404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34</w:t>
            </w:r>
          </w:p>
        </w:tc>
      </w:tr>
    </w:tbl>
    <w:p w:rsidR="00004318" w:rsidRDefault="00004318" w:rsidP="00004318">
      <w:pPr>
        <w:ind w:left="567" w:hanging="567"/>
        <w:rPr>
          <w:color w:val="404040"/>
          <w:sz w:val="28"/>
          <w:szCs w:val="28"/>
        </w:rPr>
      </w:pPr>
    </w:p>
    <w:p w:rsidR="00004318" w:rsidRDefault="00004318" w:rsidP="00004318">
      <w:pPr>
        <w:tabs>
          <w:tab w:val="left" w:pos="1702"/>
        </w:tabs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    </w:t>
      </w:r>
    </w:p>
    <w:p w:rsidR="00004318" w:rsidRDefault="00004318" w:rsidP="00004318">
      <w:pPr>
        <w:tabs>
          <w:tab w:val="left" w:pos="1702"/>
        </w:tabs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1.Тестирование за 1 полугодие     №1                                                        2.Тестирование за учебный год    №2          </w:t>
      </w:r>
    </w:p>
    <w:p w:rsidR="00004318" w:rsidRDefault="00004318" w:rsidP="00004318">
      <w:pPr>
        <w:pStyle w:val="a4"/>
        <w:shd w:val="clear" w:color="auto" w:fill="FFFFFF"/>
        <w:spacing w:before="105" w:line="210" w:lineRule="exact"/>
        <w:ind w:left="0" w:right="15"/>
        <w:jc w:val="both"/>
        <w:rPr>
          <w:b/>
          <w:bCs/>
          <w:iCs w:val="0"/>
          <w:sz w:val="28"/>
          <w:szCs w:val="28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  <w:sz w:val="36"/>
          <w:szCs w:val="36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  <w:proofErr w:type="spellStart"/>
      <w:r>
        <w:rPr>
          <w:rStyle w:val="c21"/>
          <w:b/>
          <w:bCs/>
          <w:color w:val="000000"/>
          <w:sz w:val="36"/>
          <w:szCs w:val="36"/>
        </w:rPr>
        <w:t>Учебно</w:t>
      </w:r>
      <w:proofErr w:type="spellEnd"/>
      <w:r>
        <w:rPr>
          <w:rStyle w:val="c21"/>
          <w:b/>
          <w:bCs/>
          <w:color w:val="000000"/>
          <w:sz w:val="36"/>
          <w:szCs w:val="36"/>
        </w:rPr>
        <w:t xml:space="preserve"> – методический комплект</w:t>
      </w: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6"/>
          <w:szCs w:val="36"/>
        </w:rPr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5278"/>
      </w:tblGrid>
      <w:tr w:rsidR="00004318" w:rsidTr="000043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программа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оборудование</w:t>
            </w:r>
          </w:p>
        </w:tc>
      </w:tr>
      <w:tr w:rsidR="00004318" w:rsidTr="000043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ОБЖ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Н.Ф. Виноградова, Д.В. Смирнов,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А.Б.Таранин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«Основы безопасности жизнедеятельности» 7-9 класс  </w:t>
            </w:r>
          </w:p>
          <w:p w:rsidR="00004318" w:rsidRPr="00AD5000" w:rsidRDefault="00004318" w:rsidP="00AD500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Рабочая  программа  Москва Издательский центр «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Граф» 2016. 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Комплект принадлежностей для оказания первой медицинской помощи</w:t>
            </w:r>
          </w:p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</w:p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</w:p>
        </w:tc>
      </w:tr>
      <w:tr w:rsidR="00004318" w:rsidTr="000043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Комплекты таблиц демонстрационных по ОБЖ</w:t>
            </w:r>
          </w:p>
        </w:tc>
      </w:tr>
      <w:tr w:rsidR="00004318" w:rsidTr="000043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Программное обеспечение для компьютера учителя</w:t>
            </w:r>
          </w:p>
        </w:tc>
      </w:tr>
      <w:tr w:rsidR="00004318" w:rsidTr="000043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Учебно-методические комплекты по ОБЖ</w:t>
            </w:r>
          </w:p>
        </w:tc>
      </w:tr>
      <w:tr w:rsidR="00004318" w:rsidTr="000043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Видеозаписи по ОБЖ</w:t>
            </w:r>
          </w:p>
        </w:tc>
      </w:tr>
      <w:tr w:rsidR="00004318" w:rsidTr="000043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Иллюстративные материалы по ОБЖ</w:t>
            </w:r>
          </w:p>
        </w:tc>
      </w:tr>
      <w:tr w:rsidR="00004318" w:rsidTr="000043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Банки тестовых заданий по ОБЖ</w:t>
            </w:r>
          </w:p>
        </w:tc>
      </w:tr>
      <w:tr w:rsidR="00004318" w:rsidTr="000043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Комплект таблиц  "Основы безопасности жизнедеятельности (40таблиц)</w:t>
            </w:r>
          </w:p>
        </w:tc>
      </w:tr>
      <w:tr w:rsidR="00004318" w:rsidTr="00004318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18" w:rsidRDefault="00004318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8" w:rsidRDefault="00004318">
            <w:pPr>
              <w:snapToGri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Комплект таблиц  "Безопасное поведение школьников </w:t>
            </w:r>
          </w:p>
        </w:tc>
      </w:tr>
    </w:tbl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D0D0D" w:themeColor="text1" w:themeTint="F2"/>
        </w:rPr>
      </w:pPr>
    </w:p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. Средства индивидуальной защиты</w:t>
      </w:r>
    </w:p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iCs/>
          <w:color w:val="0D0D0D" w:themeColor="text1" w:themeTint="F2"/>
        </w:rPr>
        <w:t>Средства защиты дыхания</w:t>
      </w:r>
    </w:p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iCs/>
          <w:color w:val="0D0D0D" w:themeColor="text1" w:themeTint="F2"/>
        </w:rPr>
        <w:t xml:space="preserve">•   </w:t>
      </w:r>
      <w:r>
        <w:rPr>
          <w:color w:val="0D0D0D" w:themeColor="text1" w:themeTint="F2"/>
        </w:rPr>
        <w:t>Ватно-марлевые повязки</w:t>
      </w:r>
    </w:p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•   Противогазы (типа  ГП -5, ГП-7, ПДФ-7,.) </w:t>
      </w:r>
    </w:p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iCs/>
          <w:color w:val="0D0D0D" w:themeColor="text1" w:themeTint="F2"/>
        </w:rPr>
        <w:t>Медицинское имущество</w:t>
      </w:r>
    </w:p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•    Бинт марлевый медицинский нестерильный,  стерильный</w:t>
      </w:r>
    </w:p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•   Вата медицинская </w:t>
      </w:r>
    </w:p>
    <w:p w:rsidR="00004318" w:rsidRDefault="00004318" w:rsidP="00004318">
      <w:pPr>
        <w:shd w:val="clear" w:color="auto" w:fill="FFFFFF"/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•   Косынка медицинская (перевязочная)</w:t>
      </w:r>
    </w:p>
    <w:p w:rsidR="00004318" w:rsidRDefault="00004318" w:rsidP="00004318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•   Жгут кровоостанавливающий эластичный</w:t>
      </w: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Style w:val="c21"/>
          <w:b/>
          <w:bCs/>
          <w:color w:val="000000"/>
        </w:rPr>
        <w:t>Список литературы.</w:t>
      </w: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Основная литература</w:t>
      </w:r>
      <w:proofErr w:type="gramStart"/>
      <w:r>
        <w:rPr>
          <w:rStyle w:val="c21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1. Федеральный государственный образовательный стандарт основного общего образования – М.: Просвещение, 2011</w:t>
      </w: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2. Примерные программы по учебным предметам. ОБЖ 5-9 классы. - М.: Просвещение, 2011</w:t>
      </w: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21"/>
          <w:color w:val="000000"/>
          <w:sz w:val="28"/>
          <w:szCs w:val="28"/>
        </w:rPr>
        <w:t>3.Основы безопасности жизнедеятельности. 7 класс: учебник для общеобразовательных  учреждений/ А.Т. Смирнов, Б.О. Хренников; под общ. ред. А.Т. Смирнова.; Рос.</w:t>
      </w:r>
      <w:proofErr w:type="gramEnd"/>
      <w:r>
        <w:rPr>
          <w:rStyle w:val="c21"/>
          <w:color w:val="000000"/>
          <w:sz w:val="28"/>
          <w:szCs w:val="28"/>
        </w:rPr>
        <w:t xml:space="preserve"> Акад. Наук, Рос. Акад. Образования, изд-во «Просвещение». –3 –е изд., </w:t>
      </w:r>
      <w:proofErr w:type="spellStart"/>
      <w:r>
        <w:rPr>
          <w:rStyle w:val="c21"/>
          <w:color w:val="000000"/>
          <w:sz w:val="28"/>
          <w:szCs w:val="28"/>
        </w:rPr>
        <w:t>перераб</w:t>
      </w:r>
      <w:proofErr w:type="spellEnd"/>
      <w:r>
        <w:rPr>
          <w:rStyle w:val="c21"/>
          <w:color w:val="000000"/>
          <w:sz w:val="28"/>
          <w:szCs w:val="28"/>
        </w:rPr>
        <w:t>.- М.</w:t>
      </w:r>
      <w:proofErr w:type="gramStart"/>
      <w:r>
        <w:rPr>
          <w:rStyle w:val="c21"/>
          <w:color w:val="000000"/>
          <w:sz w:val="28"/>
          <w:szCs w:val="28"/>
        </w:rPr>
        <w:t xml:space="preserve"> :</w:t>
      </w:r>
      <w:proofErr w:type="gramEnd"/>
      <w:r>
        <w:rPr>
          <w:rStyle w:val="c21"/>
          <w:color w:val="000000"/>
          <w:sz w:val="28"/>
          <w:szCs w:val="28"/>
        </w:rPr>
        <w:t xml:space="preserve">  Просвещение, 2014</w:t>
      </w:r>
    </w:p>
    <w:p w:rsidR="00004318" w:rsidRDefault="00004318" w:rsidP="00004318">
      <w:pPr>
        <w:pStyle w:val="c49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 xml:space="preserve">          4.Основы безопасности жизнедеятельности. Рабочая тетрадь. 7 класс: пособие для учащихся </w:t>
      </w:r>
      <w:proofErr w:type="spellStart"/>
      <w:r>
        <w:rPr>
          <w:rStyle w:val="c21"/>
          <w:color w:val="000000"/>
          <w:sz w:val="28"/>
          <w:szCs w:val="28"/>
        </w:rPr>
        <w:t>общеобразоват</w:t>
      </w:r>
      <w:proofErr w:type="spellEnd"/>
      <w:r>
        <w:rPr>
          <w:rStyle w:val="c21"/>
          <w:color w:val="000000"/>
          <w:sz w:val="28"/>
          <w:szCs w:val="28"/>
        </w:rPr>
        <w:t xml:space="preserve">. учреждений/ А.Т. Смирнов, Б.О. Хренников, М.В. Маслов; под ред. А.Т. Смирнова; 2-е </w:t>
      </w:r>
      <w:proofErr w:type="gramStart"/>
      <w:r>
        <w:rPr>
          <w:rStyle w:val="c21"/>
          <w:color w:val="000000"/>
          <w:sz w:val="28"/>
          <w:szCs w:val="28"/>
        </w:rPr>
        <w:t>-</w:t>
      </w:r>
      <w:proofErr w:type="spellStart"/>
      <w:r>
        <w:rPr>
          <w:rStyle w:val="c21"/>
          <w:color w:val="000000"/>
          <w:sz w:val="28"/>
          <w:szCs w:val="28"/>
        </w:rPr>
        <w:t>и</w:t>
      </w:r>
      <w:proofErr w:type="gramEnd"/>
      <w:r>
        <w:rPr>
          <w:rStyle w:val="c21"/>
          <w:color w:val="000000"/>
          <w:sz w:val="28"/>
          <w:szCs w:val="28"/>
        </w:rPr>
        <w:t>зд</w:t>
      </w:r>
      <w:proofErr w:type="spellEnd"/>
      <w:r>
        <w:rPr>
          <w:rStyle w:val="c21"/>
          <w:color w:val="000000"/>
          <w:sz w:val="28"/>
          <w:szCs w:val="28"/>
        </w:rPr>
        <w:t>, Москва  «Просвещение» 2014.</w:t>
      </w: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ind w:left="424"/>
        <w:jc w:val="center"/>
        <w:rPr>
          <w:rStyle w:val="c21"/>
          <w:b/>
          <w:bCs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ind w:left="424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004318" w:rsidRDefault="00004318" w:rsidP="00004318">
      <w:pPr>
        <w:pStyle w:val="c28"/>
        <w:shd w:val="clear" w:color="auto" w:fill="FFFFFF"/>
        <w:spacing w:before="0" w:beforeAutospacing="0" w:after="0" w:afterAutospacing="0"/>
        <w:ind w:left="424"/>
        <w:jc w:val="center"/>
        <w:rPr>
          <w:rFonts w:ascii="Calibri" w:hAnsi="Calibri"/>
        </w:rPr>
      </w:pPr>
      <w:r>
        <w:rPr>
          <w:rStyle w:val="c21"/>
          <w:b/>
          <w:bCs/>
          <w:color w:val="000000"/>
          <w:sz w:val="28"/>
          <w:szCs w:val="28"/>
        </w:rPr>
        <w:t>Дополнительная литература.</w:t>
      </w:r>
    </w:p>
    <w:p w:rsidR="00004318" w:rsidRDefault="00004318" w:rsidP="00004318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proofErr w:type="spellStart"/>
      <w:r>
        <w:rPr>
          <w:rStyle w:val="c21"/>
          <w:color w:val="000000"/>
          <w:sz w:val="28"/>
          <w:szCs w:val="28"/>
        </w:rPr>
        <w:t>Емельянчик</w:t>
      </w:r>
      <w:proofErr w:type="spellEnd"/>
      <w:r>
        <w:rPr>
          <w:rStyle w:val="c21"/>
          <w:color w:val="000000"/>
          <w:sz w:val="28"/>
          <w:szCs w:val="28"/>
        </w:rPr>
        <w:t xml:space="preserve"> В.К. , Капитонова М.Е. Ваши шансы избежать беды: учебное пособие/сборник ситуационных задач по курсу «Основы безопасности жизнедеятельности».- СПб</w:t>
      </w:r>
      <w:proofErr w:type="gramStart"/>
      <w:r>
        <w:rPr>
          <w:rStyle w:val="c21"/>
          <w:color w:val="000000"/>
          <w:sz w:val="28"/>
          <w:szCs w:val="28"/>
        </w:rPr>
        <w:t>.: «</w:t>
      </w:r>
      <w:proofErr w:type="gramEnd"/>
      <w:r>
        <w:rPr>
          <w:rStyle w:val="c21"/>
          <w:color w:val="000000"/>
          <w:sz w:val="28"/>
          <w:szCs w:val="28"/>
        </w:rPr>
        <w:t>КАРО», 2002.</w:t>
      </w:r>
    </w:p>
    <w:p w:rsidR="00004318" w:rsidRDefault="00004318" w:rsidP="00004318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Книга для учителя ОБЖ. А.Т. Смирнов. Просвещение.2001</w:t>
      </w:r>
    </w:p>
    <w:p w:rsidR="00004318" w:rsidRDefault="00004318" w:rsidP="00004318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Михайлов А.А.. игровые занятия в курсе «Основы безопасности жизнедеятельности». 5-9 кл.-3-е изд.</w:t>
      </w:r>
      <w:proofErr w:type="gramStart"/>
      <w:r>
        <w:rPr>
          <w:rStyle w:val="c21"/>
          <w:color w:val="000000"/>
          <w:sz w:val="28"/>
          <w:szCs w:val="28"/>
        </w:rPr>
        <w:t>,с</w:t>
      </w:r>
      <w:proofErr w:type="gramEnd"/>
      <w:r>
        <w:rPr>
          <w:rStyle w:val="c21"/>
          <w:color w:val="000000"/>
          <w:sz w:val="28"/>
          <w:szCs w:val="28"/>
        </w:rPr>
        <w:t>тереотип.-М.:Дрофа,2006</w:t>
      </w:r>
    </w:p>
    <w:p w:rsidR="00004318" w:rsidRDefault="00004318" w:rsidP="00004318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ОБЖ. 5-8 класс. Школьный курс в тестах, играх, кроссвордах</w:t>
      </w:r>
      <w:proofErr w:type="gramStart"/>
      <w:r>
        <w:rPr>
          <w:rStyle w:val="c21"/>
          <w:color w:val="000000"/>
          <w:sz w:val="28"/>
          <w:szCs w:val="28"/>
        </w:rPr>
        <w:t>.</w:t>
      </w:r>
      <w:proofErr w:type="gramEnd"/>
      <w:r>
        <w:rPr>
          <w:rStyle w:val="c21"/>
          <w:color w:val="000000"/>
          <w:sz w:val="28"/>
          <w:szCs w:val="28"/>
        </w:rPr>
        <w:t>/</w:t>
      </w:r>
      <w:proofErr w:type="gramStart"/>
      <w:r>
        <w:rPr>
          <w:rStyle w:val="c21"/>
          <w:color w:val="000000"/>
          <w:sz w:val="28"/>
          <w:szCs w:val="28"/>
        </w:rPr>
        <w:t>а</w:t>
      </w:r>
      <w:proofErr w:type="gramEnd"/>
      <w:r>
        <w:rPr>
          <w:rStyle w:val="c21"/>
          <w:color w:val="000000"/>
          <w:sz w:val="28"/>
          <w:szCs w:val="28"/>
        </w:rPr>
        <w:t>вт.-сост. Г.П.Попова, Волгоград, 2006</w:t>
      </w:r>
    </w:p>
    <w:p w:rsidR="00004318" w:rsidRDefault="00004318" w:rsidP="00004318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 xml:space="preserve">Смирнов А.Т., Мишин Б.И. Формирование здорового образа жизни подростков на уроках ОБЖ. 5-9 классы: Методическое пособие для </w:t>
      </w:r>
      <w:proofErr w:type="spellStart"/>
      <w:r>
        <w:rPr>
          <w:rStyle w:val="c21"/>
          <w:color w:val="000000"/>
          <w:sz w:val="28"/>
          <w:szCs w:val="28"/>
        </w:rPr>
        <w:t>учителея</w:t>
      </w:r>
      <w:proofErr w:type="spellEnd"/>
      <w:r>
        <w:rPr>
          <w:rStyle w:val="c21"/>
          <w:color w:val="000000"/>
          <w:sz w:val="28"/>
          <w:szCs w:val="28"/>
        </w:rPr>
        <w:t xml:space="preserve">.-М.: </w:t>
      </w:r>
      <w:proofErr w:type="spellStart"/>
      <w:r>
        <w:rPr>
          <w:rStyle w:val="c21"/>
          <w:color w:val="000000"/>
          <w:sz w:val="28"/>
          <w:szCs w:val="28"/>
        </w:rPr>
        <w:t>Вентана-Графф</w:t>
      </w:r>
      <w:proofErr w:type="spellEnd"/>
      <w:r>
        <w:rPr>
          <w:rStyle w:val="c21"/>
          <w:color w:val="000000"/>
          <w:sz w:val="28"/>
          <w:szCs w:val="28"/>
        </w:rPr>
        <w:t>, 2003</w:t>
      </w:r>
    </w:p>
    <w:p w:rsidR="00004318" w:rsidRDefault="00004318" w:rsidP="00004318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 xml:space="preserve">Соловьев С.С.. Тесты 5-11 </w:t>
      </w:r>
      <w:proofErr w:type="spellStart"/>
      <w:r>
        <w:rPr>
          <w:rStyle w:val="c21"/>
          <w:color w:val="000000"/>
          <w:sz w:val="28"/>
          <w:szCs w:val="28"/>
        </w:rPr>
        <w:t>кл</w:t>
      </w:r>
      <w:proofErr w:type="spellEnd"/>
      <w:r>
        <w:rPr>
          <w:rStyle w:val="c21"/>
          <w:color w:val="000000"/>
          <w:sz w:val="28"/>
          <w:szCs w:val="28"/>
        </w:rPr>
        <w:t>.</w:t>
      </w:r>
      <w:proofErr w:type="gramStart"/>
      <w:r>
        <w:rPr>
          <w:rStyle w:val="c21"/>
          <w:color w:val="000000"/>
          <w:sz w:val="28"/>
          <w:szCs w:val="28"/>
        </w:rPr>
        <w:t>,М</w:t>
      </w:r>
      <w:proofErr w:type="gramEnd"/>
      <w:r>
        <w:rPr>
          <w:rStyle w:val="c21"/>
          <w:color w:val="000000"/>
          <w:sz w:val="28"/>
          <w:szCs w:val="28"/>
        </w:rPr>
        <w:t>. Дрофа, 2003</w:t>
      </w:r>
    </w:p>
    <w:p w:rsidR="00B11E8A" w:rsidRDefault="00004318" w:rsidP="00004318">
      <w:r>
        <w:rPr>
          <w:rStyle w:val="c21"/>
          <w:color w:val="000000"/>
          <w:sz w:val="28"/>
          <w:szCs w:val="28"/>
        </w:rPr>
        <w:t>Формирование универсальных учебных действий в курсе ОБЖ 5-9 классы/сост. Г.П. Попова. Волгоград</w:t>
      </w:r>
    </w:p>
    <w:sectPr w:rsidR="00B11E8A" w:rsidSect="000043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5FF" w:usb2="0A042029" w:usb3="00000000" w:csb0="8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438"/>
    <w:multiLevelType w:val="multilevel"/>
    <w:tmpl w:val="137C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50DC4"/>
    <w:multiLevelType w:val="multilevel"/>
    <w:tmpl w:val="C8C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4318"/>
    <w:rsid w:val="00004318"/>
    <w:rsid w:val="005172D0"/>
    <w:rsid w:val="00955987"/>
    <w:rsid w:val="00AD5000"/>
    <w:rsid w:val="00B11E8A"/>
    <w:rsid w:val="00D7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318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04318"/>
    <w:pPr>
      <w:autoSpaceDE w:val="0"/>
      <w:autoSpaceDN w:val="0"/>
      <w:adjustRightInd w:val="0"/>
      <w:ind w:left="720"/>
      <w:contextualSpacing/>
    </w:pPr>
    <w:rPr>
      <w:rFonts w:eastAsia="Calibri"/>
      <w:i/>
      <w:iCs/>
      <w:lang w:eastAsia="en-US"/>
    </w:rPr>
  </w:style>
  <w:style w:type="paragraph" w:customStyle="1" w:styleId="c45">
    <w:name w:val="c45"/>
    <w:basedOn w:val="a"/>
    <w:rsid w:val="00004318"/>
    <w:pPr>
      <w:spacing w:before="100" w:beforeAutospacing="1" w:after="100" w:afterAutospacing="1"/>
    </w:pPr>
  </w:style>
  <w:style w:type="paragraph" w:customStyle="1" w:styleId="c28">
    <w:name w:val="c28"/>
    <w:basedOn w:val="a"/>
    <w:rsid w:val="00004318"/>
    <w:pPr>
      <w:spacing w:before="100" w:beforeAutospacing="1" w:after="100" w:afterAutospacing="1"/>
    </w:pPr>
  </w:style>
  <w:style w:type="paragraph" w:customStyle="1" w:styleId="c49">
    <w:name w:val="c49"/>
    <w:basedOn w:val="a"/>
    <w:rsid w:val="00004318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004318"/>
    <w:pPr>
      <w:widowControl w:val="0"/>
      <w:suppressLineNumbers/>
      <w:suppressAutoHyphens/>
    </w:pPr>
    <w:rPr>
      <w:rFonts w:ascii="Liberation Serif" w:eastAsia="DejaVu Sans" w:hAnsi="Liberation Serif"/>
      <w:kern w:val="2"/>
      <w:lang w:eastAsia="ar-SA"/>
    </w:rPr>
  </w:style>
  <w:style w:type="character" w:customStyle="1" w:styleId="c21">
    <w:name w:val="c21"/>
    <w:basedOn w:val="a0"/>
    <w:rsid w:val="00004318"/>
  </w:style>
  <w:style w:type="character" w:customStyle="1" w:styleId="c16">
    <w:name w:val="c16"/>
    <w:basedOn w:val="a0"/>
    <w:rsid w:val="00004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4504</Characters>
  <Application>Microsoft Office Word</Application>
  <DocSecurity>0</DocSecurity>
  <Lines>37</Lines>
  <Paragraphs>10</Paragraphs>
  <ScaleCrop>false</ScaleCrop>
  <Company>Microsoft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2</cp:revision>
  <dcterms:created xsi:type="dcterms:W3CDTF">2017-09-13T20:17:00Z</dcterms:created>
  <dcterms:modified xsi:type="dcterms:W3CDTF">2017-09-17T09:48:00Z</dcterms:modified>
</cp:coreProperties>
</file>