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7F" w:rsidRPr="0061281B" w:rsidRDefault="0061281B" w:rsidP="00612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81B">
        <w:rPr>
          <w:rFonts w:ascii="Times New Roman" w:hAnsi="Times New Roman" w:cs="Times New Roman"/>
          <w:b/>
          <w:sz w:val="28"/>
          <w:szCs w:val="28"/>
        </w:rPr>
        <w:t>Отчёт об исполнении муниципального задания за 2015 год</w:t>
      </w:r>
    </w:p>
    <w:p w:rsidR="0061281B" w:rsidRPr="0061281B" w:rsidRDefault="0061281B" w:rsidP="006128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81B">
        <w:rPr>
          <w:rFonts w:ascii="Times New Roman" w:hAnsi="Times New Roman" w:cs="Times New Roman"/>
          <w:b/>
          <w:sz w:val="24"/>
          <w:szCs w:val="24"/>
        </w:rPr>
        <w:t>Требования к отчетности об исполнении муниципального задания.</w:t>
      </w:r>
    </w:p>
    <w:p w:rsidR="0061281B" w:rsidRPr="0061281B" w:rsidRDefault="0061281B" w:rsidP="0061281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81B">
        <w:rPr>
          <w:rFonts w:ascii="Times New Roman" w:hAnsi="Times New Roman" w:cs="Times New Roman"/>
          <w:b/>
          <w:sz w:val="24"/>
          <w:szCs w:val="24"/>
        </w:rPr>
        <w:t>8.1. Форма отчета об исполнении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61281B" w:rsidRPr="0061281B" w:rsidTr="001E383C">
        <w:tc>
          <w:tcPr>
            <w:tcW w:w="2957" w:type="dxa"/>
          </w:tcPr>
          <w:p w:rsidR="0061281B" w:rsidRPr="0061281B" w:rsidRDefault="0061281B" w:rsidP="001E3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57" w:type="dxa"/>
          </w:tcPr>
          <w:p w:rsidR="0061281B" w:rsidRPr="0061281B" w:rsidRDefault="0061281B" w:rsidP="001E3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57" w:type="dxa"/>
          </w:tcPr>
          <w:p w:rsidR="0061281B" w:rsidRPr="0061281B" w:rsidRDefault="0061281B" w:rsidP="001E3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957" w:type="dxa"/>
          </w:tcPr>
          <w:p w:rsidR="0061281B" w:rsidRPr="0061281B" w:rsidRDefault="0061281B" w:rsidP="001E3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очередной финансовый год</w:t>
            </w:r>
          </w:p>
        </w:tc>
        <w:tc>
          <w:tcPr>
            <w:tcW w:w="2958" w:type="dxa"/>
          </w:tcPr>
          <w:p w:rsidR="0061281B" w:rsidRPr="0061281B" w:rsidRDefault="0061281B" w:rsidP="001E3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</w:t>
            </w:r>
            <w:proofErr w:type="gramStart"/>
            <w:r w:rsidRPr="0061281B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61281B">
              <w:rPr>
                <w:rFonts w:ascii="Times New Roman" w:hAnsi="Times New Roman" w:cs="Times New Roman"/>
                <w:b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61281B" w:rsidRPr="0061281B" w:rsidTr="001E383C">
        <w:tc>
          <w:tcPr>
            <w:tcW w:w="14786" w:type="dxa"/>
            <w:gridSpan w:val="5"/>
          </w:tcPr>
          <w:p w:rsidR="0061281B" w:rsidRPr="0061281B" w:rsidRDefault="0061281B" w:rsidP="001E3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</w:t>
            </w:r>
            <w:proofErr w:type="gramStart"/>
            <w:r w:rsidRPr="0061281B">
              <w:rPr>
                <w:rFonts w:ascii="Times New Roman" w:hAnsi="Times New Roman" w:cs="Times New Roman"/>
                <w:b/>
                <w:sz w:val="24"/>
                <w:szCs w:val="24"/>
              </w:rPr>
              <w:t>оказываемой</w:t>
            </w:r>
            <w:proofErr w:type="gramEnd"/>
            <w:r w:rsidRPr="00612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у слуги</w:t>
            </w:r>
          </w:p>
        </w:tc>
      </w:tr>
      <w:tr w:rsidR="0061281B" w:rsidRPr="0061281B" w:rsidTr="001E383C">
        <w:tc>
          <w:tcPr>
            <w:tcW w:w="2957" w:type="dxa"/>
          </w:tcPr>
          <w:p w:rsidR="0061281B" w:rsidRPr="0061281B" w:rsidRDefault="0061281B" w:rsidP="001E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6,5 лет до 18 лет, обучающиеся в ОУ района, в том числе </w:t>
            </w:r>
          </w:p>
          <w:p w:rsidR="0061281B" w:rsidRPr="0061281B" w:rsidRDefault="0061281B" w:rsidP="001E3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дошкольных групп в возрасте от 1,5 до 7 лет</w:t>
            </w:r>
          </w:p>
        </w:tc>
        <w:tc>
          <w:tcPr>
            <w:tcW w:w="2957" w:type="dxa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57" w:type="dxa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отчет ОШ-1</w:t>
            </w: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отчет 85-К</w:t>
            </w:r>
          </w:p>
        </w:tc>
      </w:tr>
      <w:tr w:rsidR="0061281B" w:rsidRPr="0061281B" w:rsidTr="001E383C">
        <w:tc>
          <w:tcPr>
            <w:tcW w:w="14786" w:type="dxa"/>
            <w:gridSpan w:val="5"/>
          </w:tcPr>
          <w:p w:rsidR="0061281B" w:rsidRPr="0061281B" w:rsidRDefault="0061281B" w:rsidP="001E3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оказываемой муниципальной услуги</w:t>
            </w:r>
          </w:p>
        </w:tc>
      </w:tr>
      <w:tr w:rsidR="0061281B" w:rsidRPr="0061281B" w:rsidTr="001E383C">
        <w:trPr>
          <w:trHeight w:val="2198"/>
        </w:trPr>
        <w:tc>
          <w:tcPr>
            <w:tcW w:w="2957" w:type="dxa"/>
            <w:vAlign w:val="center"/>
          </w:tcPr>
          <w:p w:rsidR="0061281B" w:rsidRPr="0061281B" w:rsidRDefault="0061281B" w:rsidP="001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1. Удельный вес выпускников общеобразовательного учреждения, поступивших в учреждения начального, среднего и высшего профессионального образования</w:t>
            </w:r>
          </w:p>
          <w:p w:rsidR="0061281B" w:rsidRPr="0061281B" w:rsidRDefault="0061281B" w:rsidP="001E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90 %</w:t>
            </w: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справка с места учебы</w:t>
            </w:r>
          </w:p>
        </w:tc>
      </w:tr>
      <w:tr w:rsidR="0061281B" w:rsidRPr="0061281B" w:rsidTr="001E383C">
        <w:trPr>
          <w:trHeight w:val="345"/>
        </w:trPr>
        <w:tc>
          <w:tcPr>
            <w:tcW w:w="2957" w:type="dxa"/>
            <w:vAlign w:val="center"/>
          </w:tcPr>
          <w:p w:rsidR="0061281B" w:rsidRPr="0061281B" w:rsidRDefault="0061281B" w:rsidP="001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Обеспеченность общеобразовательного учреждения компьютерной техникой, в т.ч. с доступом в Интернет</w:t>
            </w: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</w:t>
            </w: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Не менее 1 компьютера на 4 учащихся</w:t>
            </w: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балансовая ведомость</w:t>
            </w:r>
          </w:p>
        </w:tc>
      </w:tr>
      <w:tr w:rsidR="0061281B" w:rsidRPr="0061281B" w:rsidTr="001E383C">
        <w:trPr>
          <w:trHeight w:val="551"/>
        </w:trPr>
        <w:tc>
          <w:tcPr>
            <w:tcW w:w="2957" w:type="dxa"/>
            <w:vAlign w:val="center"/>
          </w:tcPr>
          <w:p w:rsidR="0061281B" w:rsidRPr="0061281B" w:rsidRDefault="0061281B" w:rsidP="001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3. Число выпускников школ, выполнивших ЕГЭ без двоек</w:t>
            </w:r>
          </w:p>
          <w:p w:rsidR="0061281B" w:rsidRPr="0061281B" w:rsidRDefault="0061281B" w:rsidP="001E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Не менее 80 %</w:t>
            </w: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ведомости итоговой аттестации в форме ЕГЭ</w:t>
            </w:r>
          </w:p>
        </w:tc>
      </w:tr>
      <w:tr w:rsidR="0061281B" w:rsidRPr="0061281B" w:rsidTr="001E383C">
        <w:trPr>
          <w:trHeight w:val="495"/>
        </w:trPr>
        <w:tc>
          <w:tcPr>
            <w:tcW w:w="2957" w:type="dxa"/>
            <w:vAlign w:val="center"/>
          </w:tcPr>
          <w:p w:rsidR="0061281B" w:rsidRPr="0061281B" w:rsidRDefault="0061281B" w:rsidP="001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Удельный вес детей, охваченных дополнительным образованием от общего числа учащихся (школьные секции, кружки</w:t>
            </w:r>
            <w:proofErr w:type="gramStart"/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Не менее 67 %</w:t>
            </w: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списки детей, зачисленных в учреждения дополнительного образования</w:t>
            </w:r>
          </w:p>
        </w:tc>
      </w:tr>
      <w:tr w:rsidR="0061281B" w:rsidRPr="0061281B" w:rsidTr="001E383C">
        <w:trPr>
          <w:trHeight w:val="285"/>
        </w:trPr>
        <w:tc>
          <w:tcPr>
            <w:tcW w:w="2957" w:type="dxa"/>
            <w:vAlign w:val="center"/>
          </w:tcPr>
          <w:p w:rsidR="0061281B" w:rsidRPr="0061281B" w:rsidRDefault="0061281B" w:rsidP="001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5. Отсев учащихся</w:t>
            </w: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справки – подтверждения глав сельских администраций, отчёты школ</w:t>
            </w:r>
          </w:p>
        </w:tc>
      </w:tr>
      <w:tr w:rsidR="0061281B" w:rsidRPr="0061281B" w:rsidTr="001E383C">
        <w:trPr>
          <w:trHeight w:val="1065"/>
        </w:trPr>
        <w:tc>
          <w:tcPr>
            <w:tcW w:w="2957" w:type="dxa"/>
            <w:vAlign w:val="center"/>
          </w:tcPr>
          <w:p w:rsidR="0061281B" w:rsidRPr="0061281B" w:rsidRDefault="0061281B" w:rsidP="001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 xml:space="preserve">6. Доля </w:t>
            </w:r>
            <w:proofErr w:type="gramStart"/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612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81B" w:rsidRPr="0061281B" w:rsidRDefault="0061281B" w:rsidP="001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кадров с высшим и средним профессиональным образованием</w:t>
            </w:r>
          </w:p>
        </w:tc>
        <w:tc>
          <w:tcPr>
            <w:tcW w:w="2957" w:type="dxa"/>
            <w:vAlign w:val="center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Не менее 90 %</w:t>
            </w:r>
          </w:p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61281B" w:rsidRPr="0061281B" w:rsidRDefault="0061281B" w:rsidP="001E38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1B">
              <w:rPr>
                <w:rFonts w:ascii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</w:tbl>
    <w:p w:rsidR="0061281B" w:rsidRPr="0061281B" w:rsidRDefault="0061281B" w:rsidP="0061281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81B" w:rsidRPr="0061281B" w:rsidRDefault="0061281B" w:rsidP="0061281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81B" w:rsidRPr="0061281B" w:rsidRDefault="0061281B" w:rsidP="0061281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81B" w:rsidRPr="0061281B" w:rsidRDefault="0061281B" w:rsidP="0061281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81B">
        <w:rPr>
          <w:rFonts w:ascii="Times New Roman" w:hAnsi="Times New Roman" w:cs="Times New Roman"/>
          <w:b/>
          <w:sz w:val="24"/>
          <w:szCs w:val="24"/>
        </w:rPr>
        <w:t>8.2. Сроки предоставления отчетов об исполнении муниципального задания.</w:t>
      </w:r>
    </w:p>
    <w:p w:rsidR="0061281B" w:rsidRPr="0061281B" w:rsidRDefault="0061281B" w:rsidP="006128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281B">
        <w:rPr>
          <w:rFonts w:ascii="Times New Roman" w:hAnsi="Times New Roman" w:cs="Times New Roman"/>
          <w:sz w:val="24"/>
          <w:szCs w:val="24"/>
        </w:rPr>
        <w:t>До 1 февраля очередного финансового года</w:t>
      </w:r>
    </w:p>
    <w:p w:rsidR="0061281B" w:rsidRPr="0061281B" w:rsidRDefault="0061281B" w:rsidP="0061281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81B">
        <w:rPr>
          <w:rFonts w:ascii="Times New Roman" w:hAnsi="Times New Roman" w:cs="Times New Roman"/>
          <w:b/>
          <w:sz w:val="24"/>
          <w:szCs w:val="24"/>
        </w:rPr>
        <w:t>8.3. Иные требования к отчетности об исполнении муниципального задания.</w:t>
      </w:r>
    </w:p>
    <w:p w:rsidR="0061281B" w:rsidRPr="0061281B" w:rsidRDefault="0061281B" w:rsidP="006128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281B">
        <w:rPr>
          <w:rFonts w:ascii="Times New Roman" w:hAnsi="Times New Roman" w:cs="Times New Roman"/>
          <w:sz w:val="24"/>
          <w:szCs w:val="24"/>
        </w:rPr>
        <w:t>По требованиям проверяющих  и контролирующих органов.</w:t>
      </w:r>
    </w:p>
    <w:p w:rsidR="0061281B" w:rsidRPr="0061281B" w:rsidRDefault="0061281B">
      <w:pPr>
        <w:rPr>
          <w:rFonts w:ascii="Times New Roman" w:hAnsi="Times New Roman" w:cs="Times New Roman"/>
          <w:sz w:val="24"/>
          <w:szCs w:val="24"/>
        </w:rPr>
      </w:pPr>
    </w:p>
    <w:sectPr w:rsidR="0061281B" w:rsidRPr="0061281B" w:rsidSect="006128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5465B"/>
    <w:multiLevelType w:val="hybridMultilevel"/>
    <w:tmpl w:val="2714B2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36BB8"/>
    <w:multiLevelType w:val="hybridMultilevel"/>
    <w:tmpl w:val="C2F6E4BE"/>
    <w:lvl w:ilvl="0" w:tplc="DD10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9B45506">
      <w:numFmt w:val="none"/>
      <w:lvlText w:val=""/>
      <w:lvlJc w:val="left"/>
      <w:pPr>
        <w:tabs>
          <w:tab w:val="num" w:pos="360"/>
        </w:tabs>
      </w:pPr>
    </w:lvl>
    <w:lvl w:ilvl="2" w:tplc="17243054">
      <w:numFmt w:val="none"/>
      <w:lvlText w:val=""/>
      <w:lvlJc w:val="left"/>
      <w:pPr>
        <w:tabs>
          <w:tab w:val="num" w:pos="360"/>
        </w:tabs>
      </w:pPr>
    </w:lvl>
    <w:lvl w:ilvl="3" w:tplc="63C28E26">
      <w:numFmt w:val="none"/>
      <w:lvlText w:val=""/>
      <w:lvlJc w:val="left"/>
      <w:pPr>
        <w:tabs>
          <w:tab w:val="num" w:pos="360"/>
        </w:tabs>
      </w:pPr>
    </w:lvl>
    <w:lvl w:ilvl="4" w:tplc="AC9C5428">
      <w:numFmt w:val="none"/>
      <w:lvlText w:val=""/>
      <w:lvlJc w:val="left"/>
      <w:pPr>
        <w:tabs>
          <w:tab w:val="num" w:pos="360"/>
        </w:tabs>
      </w:pPr>
    </w:lvl>
    <w:lvl w:ilvl="5" w:tplc="FD0EB274">
      <w:numFmt w:val="none"/>
      <w:lvlText w:val=""/>
      <w:lvlJc w:val="left"/>
      <w:pPr>
        <w:tabs>
          <w:tab w:val="num" w:pos="360"/>
        </w:tabs>
      </w:pPr>
    </w:lvl>
    <w:lvl w:ilvl="6" w:tplc="96467FE2">
      <w:numFmt w:val="none"/>
      <w:lvlText w:val=""/>
      <w:lvlJc w:val="left"/>
      <w:pPr>
        <w:tabs>
          <w:tab w:val="num" w:pos="360"/>
        </w:tabs>
      </w:pPr>
    </w:lvl>
    <w:lvl w:ilvl="7" w:tplc="875691E6">
      <w:numFmt w:val="none"/>
      <w:lvlText w:val=""/>
      <w:lvlJc w:val="left"/>
      <w:pPr>
        <w:tabs>
          <w:tab w:val="num" w:pos="360"/>
        </w:tabs>
      </w:pPr>
    </w:lvl>
    <w:lvl w:ilvl="8" w:tplc="C352A3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81B"/>
    <w:rsid w:val="0061281B"/>
    <w:rsid w:val="00C2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273</Words>
  <Characters>1558</Characters>
  <Application>Microsoft Office Word</Application>
  <DocSecurity>0</DocSecurity>
  <Lines>12</Lines>
  <Paragraphs>3</Paragraphs>
  <ScaleCrop>false</ScaleCrop>
  <Company>МБОУ "Катичская СОШ"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Зав.кабинетом</dc:creator>
  <cp:keywords/>
  <dc:description/>
  <cp:lastModifiedBy>Зав.кабинетом</cp:lastModifiedBy>
  <cp:revision>1</cp:revision>
  <dcterms:created xsi:type="dcterms:W3CDTF">2016-06-03T07:00:00Z</dcterms:created>
  <dcterms:modified xsi:type="dcterms:W3CDTF">2016-06-03T07:03:00Z</dcterms:modified>
</cp:coreProperties>
</file>