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59" w:rsidRPr="005D6AA9" w:rsidRDefault="00C25959" w:rsidP="00C25959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C25959" w:rsidRDefault="00C25959" w:rsidP="00C25959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64594D" w:rsidRDefault="0064594D" w:rsidP="00C25959">
      <w:pPr>
        <w:jc w:val="center"/>
        <w:rPr>
          <w:bCs/>
          <w:sz w:val="22"/>
        </w:rPr>
      </w:pPr>
    </w:p>
    <w:p w:rsidR="005275ED" w:rsidRDefault="005275ED" w:rsidP="002F4628">
      <w:pPr>
        <w:pStyle w:val="3"/>
        <w:jc w:val="center"/>
        <w:rPr>
          <w:noProof/>
        </w:rPr>
      </w:pPr>
      <w:r w:rsidRPr="00BE26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5.5pt;height:2in;visibility:visible">
            <v:imagedata r:id="rId7" o:title="отчёт по аттестации учителей 005" croptop="11445f" cropbottom="36925f" cropleft="3313f" cropright="2844f"/>
          </v:shape>
        </w:pict>
      </w:r>
    </w:p>
    <w:p w:rsidR="008A49BC" w:rsidRDefault="000E4348" w:rsidP="002F4628">
      <w:pPr>
        <w:pStyle w:val="3"/>
        <w:jc w:val="center"/>
        <w:rPr>
          <w:b w:val="0"/>
          <w:bCs w:val="0"/>
          <w:shadow/>
          <w:sz w:val="96"/>
          <w:szCs w:val="136"/>
        </w:rPr>
      </w:pPr>
      <w:r w:rsidRPr="00A042BD">
        <w:rPr>
          <w:b w:val="0"/>
          <w:bCs w:val="0"/>
          <w:shadow/>
          <w:sz w:val="96"/>
          <w:szCs w:val="136"/>
        </w:rPr>
        <w:t xml:space="preserve">Рабочая программа по </w:t>
      </w:r>
      <w:r w:rsidR="008A49BC">
        <w:rPr>
          <w:b w:val="0"/>
          <w:bCs w:val="0"/>
          <w:shadow/>
          <w:sz w:val="96"/>
          <w:szCs w:val="136"/>
        </w:rPr>
        <w:t xml:space="preserve">музыке </w:t>
      </w:r>
    </w:p>
    <w:p w:rsidR="002F4628" w:rsidRPr="00A042BD" w:rsidRDefault="00807427" w:rsidP="002F4628">
      <w:pPr>
        <w:pStyle w:val="3"/>
        <w:jc w:val="center"/>
        <w:rPr>
          <w:b w:val="0"/>
          <w:bCs w:val="0"/>
          <w:shadow/>
          <w:sz w:val="96"/>
          <w:szCs w:val="136"/>
        </w:rPr>
      </w:pPr>
      <w:r>
        <w:rPr>
          <w:b w:val="0"/>
          <w:bCs w:val="0"/>
          <w:shadow/>
          <w:sz w:val="96"/>
          <w:szCs w:val="136"/>
        </w:rPr>
        <w:t>для 7</w:t>
      </w:r>
      <w:r w:rsidR="00A042BD" w:rsidRPr="00A042BD">
        <w:rPr>
          <w:b w:val="0"/>
          <w:bCs w:val="0"/>
          <w:shadow/>
          <w:sz w:val="96"/>
          <w:szCs w:val="136"/>
        </w:rPr>
        <w:t xml:space="preserve"> класса</w:t>
      </w:r>
    </w:p>
    <w:p w:rsidR="002F4628" w:rsidRDefault="002F4628" w:rsidP="002F4628"/>
    <w:p w:rsidR="002F4628" w:rsidRPr="006C5B14" w:rsidRDefault="002F4628" w:rsidP="002F4628">
      <w:pPr>
        <w:ind w:firstLine="708"/>
        <w:rPr>
          <w:b/>
        </w:rPr>
      </w:pPr>
      <w:bookmarkStart w:id="0" w:name="_GoBack"/>
      <w:bookmarkEnd w:id="0"/>
      <w:r w:rsidRPr="006C5B14">
        <w:rPr>
          <w:b/>
        </w:rPr>
        <w:t>Срок реализации: 1 год</w:t>
      </w:r>
    </w:p>
    <w:p w:rsidR="002F4628" w:rsidRDefault="002F4628" w:rsidP="002F4628">
      <w:pPr>
        <w:pStyle w:val="a4"/>
        <w:rPr>
          <w:rFonts w:eastAsia="Calibri"/>
          <w:bCs/>
          <w:iCs/>
          <w:sz w:val="24"/>
          <w:lang w:eastAsia="en-US"/>
        </w:rPr>
      </w:pPr>
    </w:p>
    <w:p w:rsidR="00F02F96" w:rsidRPr="00F02F96" w:rsidRDefault="00154800" w:rsidP="00F02F96">
      <w:pPr>
        <w:ind w:firstLine="567"/>
        <w:jc w:val="both"/>
        <w:rPr>
          <w:sz w:val="24"/>
          <w:szCs w:val="24"/>
        </w:rPr>
      </w:pPr>
      <w:r w:rsidRPr="00F02F96">
        <w:rPr>
          <w:rFonts w:eastAsia="Calibri"/>
          <w:bCs/>
          <w:iCs/>
          <w:sz w:val="24"/>
          <w:szCs w:val="24"/>
          <w:lang w:eastAsia="en-US"/>
        </w:rPr>
        <w:t xml:space="preserve">Рабочая программа </w:t>
      </w:r>
      <w:r w:rsidR="00255C25" w:rsidRPr="00255C25">
        <w:rPr>
          <w:sz w:val="24"/>
          <w:szCs w:val="24"/>
        </w:rPr>
        <w:t xml:space="preserve">учебного курса по </w:t>
      </w:r>
      <w:r w:rsidR="008A49BC">
        <w:rPr>
          <w:sz w:val="24"/>
          <w:szCs w:val="24"/>
        </w:rPr>
        <w:t>музыке</w:t>
      </w:r>
      <w:r w:rsidR="00255C25" w:rsidRPr="00255C25">
        <w:rPr>
          <w:sz w:val="24"/>
          <w:szCs w:val="24"/>
        </w:rPr>
        <w:t xml:space="preserve"> </w:t>
      </w:r>
      <w:r w:rsidRPr="00F02F96">
        <w:rPr>
          <w:rFonts w:eastAsia="Calibri"/>
          <w:bCs/>
          <w:iCs/>
          <w:sz w:val="24"/>
          <w:szCs w:val="24"/>
          <w:lang w:eastAsia="en-US"/>
        </w:rPr>
        <w:t xml:space="preserve">составлена учителем </w:t>
      </w:r>
      <w:r w:rsidR="008A49BC">
        <w:rPr>
          <w:rFonts w:eastAsia="Calibri"/>
          <w:bCs/>
          <w:iCs/>
          <w:sz w:val="24"/>
          <w:szCs w:val="24"/>
          <w:lang w:eastAsia="en-US"/>
        </w:rPr>
        <w:t>музыки</w:t>
      </w:r>
      <w:r w:rsidR="00A042BD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861419">
        <w:rPr>
          <w:rFonts w:eastAsia="Calibri"/>
          <w:bCs/>
          <w:iCs/>
          <w:sz w:val="24"/>
          <w:szCs w:val="24"/>
          <w:lang w:eastAsia="en-US"/>
        </w:rPr>
        <w:t>Непша М. С.</w:t>
      </w:r>
      <w:r w:rsidR="004B64A3" w:rsidRPr="00F02F96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F02F96">
        <w:rPr>
          <w:rFonts w:eastAsia="Calibri"/>
          <w:bCs/>
          <w:iCs/>
          <w:sz w:val="24"/>
          <w:szCs w:val="24"/>
          <w:lang w:eastAsia="en-US"/>
        </w:rPr>
        <w:t xml:space="preserve"> на основе </w:t>
      </w:r>
      <w:r w:rsidR="00861419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F02F96">
        <w:rPr>
          <w:rFonts w:eastAsia="Calibri"/>
          <w:bCs/>
          <w:iCs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</w:t>
      </w:r>
      <w:r w:rsidR="00861419">
        <w:rPr>
          <w:rFonts w:eastAsia="Calibri"/>
          <w:bCs/>
          <w:iCs/>
          <w:sz w:val="24"/>
          <w:szCs w:val="24"/>
          <w:lang w:eastAsia="en-US"/>
        </w:rPr>
        <w:t xml:space="preserve"> второго поколения</w:t>
      </w:r>
      <w:r w:rsidRPr="00F02F96">
        <w:rPr>
          <w:rFonts w:eastAsia="Calibri"/>
          <w:bCs/>
          <w:iCs/>
          <w:sz w:val="24"/>
          <w:szCs w:val="24"/>
          <w:lang w:eastAsia="en-US"/>
        </w:rPr>
        <w:t xml:space="preserve"> 2010 года, Примерной программы основного общего образования по </w:t>
      </w:r>
      <w:r w:rsidR="008A49BC">
        <w:rPr>
          <w:rFonts w:eastAsia="Calibri"/>
          <w:bCs/>
          <w:iCs/>
          <w:sz w:val="24"/>
          <w:szCs w:val="24"/>
          <w:lang w:eastAsia="en-US"/>
        </w:rPr>
        <w:t>музыке,</w:t>
      </w:r>
      <w:r w:rsidRPr="00F02F96">
        <w:rPr>
          <w:rFonts w:eastAsia="Calibri"/>
          <w:bCs/>
          <w:iCs/>
          <w:sz w:val="24"/>
          <w:szCs w:val="24"/>
          <w:lang w:eastAsia="en-US"/>
        </w:rPr>
        <w:t xml:space="preserve"> образовательной программы основного общего образования МБОУ «Катичская СОШ» с использованием </w:t>
      </w:r>
      <w:r w:rsidR="00F02F96" w:rsidRPr="00F02F96">
        <w:rPr>
          <w:sz w:val="24"/>
          <w:szCs w:val="24"/>
        </w:rPr>
        <w:t xml:space="preserve">авторской программы </w:t>
      </w:r>
      <w:r w:rsidR="006B759E">
        <w:rPr>
          <w:sz w:val="24"/>
          <w:szCs w:val="24"/>
        </w:rPr>
        <w:t xml:space="preserve">по музыке для </w:t>
      </w:r>
      <w:r w:rsidR="006B759E" w:rsidRPr="006478B3">
        <w:rPr>
          <w:sz w:val="24"/>
          <w:szCs w:val="24"/>
        </w:rPr>
        <w:t>5</w:t>
      </w:r>
      <w:r w:rsidR="006B759E">
        <w:rPr>
          <w:sz w:val="24"/>
          <w:szCs w:val="24"/>
        </w:rPr>
        <w:t xml:space="preserve"> – 7 классов </w:t>
      </w:r>
      <w:r w:rsidR="006B759E" w:rsidRPr="006448E5">
        <w:rPr>
          <w:bCs/>
          <w:sz w:val="24"/>
          <w:szCs w:val="24"/>
        </w:rPr>
        <w:t xml:space="preserve"> Г.П. Сергеева, Е.Д. Критс</w:t>
      </w:r>
      <w:r w:rsidR="006B759E">
        <w:rPr>
          <w:bCs/>
          <w:sz w:val="24"/>
          <w:szCs w:val="24"/>
        </w:rPr>
        <w:t>кая – Москва: «Просвещение» 2013.</w:t>
      </w:r>
    </w:p>
    <w:p w:rsidR="002F4628" w:rsidRDefault="002F4628" w:rsidP="00F02F96">
      <w:pPr>
        <w:pStyle w:val="a4"/>
      </w:pPr>
    </w:p>
    <w:p w:rsidR="002F4628" w:rsidRDefault="002F4628" w:rsidP="002F4628"/>
    <w:p w:rsidR="0064736C" w:rsidRDefault="0064736C" w:rsidP="002F4628">
      <w:pPr>
        <w:jc w:val="center"/>
        <w:rPr>
          <w:b/>
        </w:rPr>
      </w:pPr>
    </w:p>
    <w:p w:rsidR="002F4628" w:rsidRPr="00A95D12" w:rsidRDefault="00154800" w:rsidP="002F4628">
      <w:pPr>
        <w:jc w:val="center"/>
        <w:rPr>
          <w:b/>
        </w:rPr>
      </w:pPr>
      <w:r w:rsidRPr="00A95D12">
        <w:rPr>
          <w:b/>
        </w:rPr>
        <w:t>2017</w:t>
      </w:r>
      <w:r w:rsidR="002F4628" w:rsidRPr="00A95D12">
        <w:rPr>
          <w:b/>
        </w:rPr>
        <w:t xml:space="preserve"> год</w:t>
      </w:r>
    </w:p>
    <w:p w:rsidR="0026106F" w:rsidRDefault="0026106F" w:rsidP="0026106F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284C3E">
        <w:rPr>
          <w:b/>
          <w:bCs/>
          <w:sz w:val="36"/>
          <w:szCs w:val="36"/>
        </w:rPr>
        <w:lastRenderedPageBreak/>
        <w:t>Пояснительная записка</w:t>
      </w:r>
    </w:p>
    <w:p w:rsidR="00841D7A" w:rsidRPr="00841D7A" w:rsidRDefault="00841D7A" w:rsidP="00841D7A">
      <w:pPr>
        <w:pStyle w:val="af3"/>
        <w:rPr>
          <w:rFonts w:ascii="Times New Roman" w:hAnsi="Times New Roman"/>
          <w:sz w:val="24"/>
          <w:szCs w:val="24"/>
        </w:rPr>
      </w:pPr>
      <w:r w:rsidRPr="00841D7A">
        <w:rPr>
          <w:rFonts w:ascii="Times New Roman" w:hAnsi="Times New Roman"/>
          <w:sz w:val="24"/>
          <w:szCs w:val="24"/>
        </w:rPr>
        <w:t>Программа составлена на основе</w:t>
      </w:r>
    </w:p>
    <w:p w:rsidR="00841D7A" w:rsidRPr="00841D7A" w:rsidRDefault="00841D7A" w:rsidP="00841D7A">
      <w:pPr>
        <w:pStyle w:val="af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41D7A">
        <w:rPr>
          <w:rFonts w:ascii="Times New Roman" w:hAnsi="Times New Roman"/>
          <w:sz w:val="24"/>
          <w:szCs w:val="24"/>
        </w:rPr>
        <w:t xml:space="preserve">  Федерального государствен</w:t>
      </w:r>
      <w:r w:rsidRPr="00841D7A">
        <w:rPr>
          <w:rFonts w:ascii="Times New Roman" w:hAnsi="Times New Roman"/>
          <w:sz w:val="24"/>
          <w:szCs w:val="24"/>
        </w:rPr>
        <w:softHyphen/>
        <w:t>ного образовательного стан</w:t>
      </w:r>
      <w:r w:rsidRPr="00841D7A">
        <w:rPr>
          <w:rFonts w:ascii="Times New Roman" w:hAnsi="Times New Roman"/>
          <w:sz w:val="24"/>
          <w:szCs w:val="24"/>
        </w:rPr>
        <w:softHyphen/>
        <w:t>дарта основного общего образова</w:t>
      </w:r>
      <w:r w:rsidRPr="00841D7A">
        <w:rPr>
          <w:rFonts w:ascii="Times New Roman" w:hAnsi="Times New Roman"/>
          <w:sz w:val="24"/>
          <w:szCs w:val="24"/>
        </w:rPr>
        <w:softHyphen/>
        <w:t>ния, утверждённого приказом Министерства образова</w:t>
      </w:r>
      <w:r w:rsidRPr="00841D7A">
        <w:rPr>
          <w:rFonts w:ascii="Times New Roman" w:hAnsi="Times New Roman"/>
          <w:sz w:val="24"/>
          <w:szCs w:val="24"/>
        </w:rPr>
        <w:softHyphen/>
        <w:t>ния и науки РФ  от 17.12. 2010г. №1897;</w:t>
      </w:r>
    </w:p>
    <w:p w:rsidR="00841D7A" w:rsidRPr="00841D7A" w:rsidRDefault="00841D7A" w:rsidP="00841D7A">
      <w:pPr>
        <w:pStyle w:val="af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41D7A">
        <w:rPr>
          <w:rFonts w:ascii="Times New Roman" w:eastAsia="TimesNewRomanPSMT" w:hAnsi="Times New Roman"/>
          <w:sz w:val="24"/>
          <w:szCs w:val="24"/>
        </w:rPr>
        <w:t xml:space="preserve">  ООП ООО МБОУ «Основная общеобразовательная школа №13» х. Михайлов</w:t>
      </w:r>
      <w:r w:rsidRPr="00841D7A">
        <w:rPr>
          <w:rFonts w:ascii="Times New Roman" w:hAnsi="Times New Roman"/>
          <w:sz w:val="24"/>
          <w:szCs w:val="24"/>
        </w:rPr>
        <w:t>;</w:t>
      </w:r>
    </w:p>
    <w:p w:rsidR="00841D7A" w:rsidRPr="00841D7A" w:rsidRDefault="00841D7A" w:rsidP="00841D7A">
      <w:pPr>
        <w:pStyle w:val="af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41D7A">
        <w:rPr>
          <w:rFonts w:ascii="Times New Roman" w:hAnsi="Times New Roman"/>
          <w:sz w:val="24"/>
          <w:szCs w:val="24"/>
        </w:rPr>
        <w:t xml:space="preserve">  Программы   Музыка 5 – 7 классы </w:t>
      </w:r>
      <w:r w:rsidRPr="00841D7A">
        <w:rPr>
          <w:rFonts w:ascii="Times New Roman" w:hAnsi="Times New Roman"/>
          <w:bCs/>
          <w:sz w:val="24"/>
          <w:szCs w:val="24"/>
        </w:rPr>
        <w:t xml:space="preserve">  Авторы программы Г.П. Сергеева, Е.Д. Критская – Москва: «Просвещение» 2013.</w:t>
      </w:r>
    </w:p>
    <w:p w:rsidR="00841D7A" w:rsidRPr="00841D7A" w:rsidRDefault="00841D7A" w:rsidP="00841D7A">
      <w:pPr>
        <w:ind w:firstLine="426"/>
        <w:jc w:val="both"/>
        <w:rPr>
          <w:bCs/>
          <w:sz w:val="24"/>
          <w:szCs w:val="24"/>
        </w:rPr>
      </w:pPr>
      <w:r w:rsidRPr="00841D7A">
        <w:rPr>
          <w:bCs/>
          <w:sz w:val="24"/>
          <w:szCs w:val="24"/>
        </w:rPr>
        <w:t>Предмет «Музыка» в основной школе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841D7A" w:rsidRPr="00841D7A" w:rsidRDefault="00841D7A" w:rsidP="00841D7A">
      <w:pPr>
        <w:ind w:firstLine="426"/>
        <w:jc w:val="both"/>
        <w:rPr>
          <w:bCs/>
          <w:sz w:val="24"/>
          <w:szCs w:val="24"/>
        </w:rPr>
      </w:pPr>
      <w:r w:rsidRPr="00841D7A">
        <w:rPr>
          <w:bCs/>
          <w:sz w:val="24"/>
          <w:szCs w:val="24"/>
        </w:rPr>
        <w:t>Содержание курса соответствует целям основного общего образования и предметной области «Искусство», куда входит предмет «Музыка», и базируется на положениях «Концепции духовно-нравственного развития, воспитания гражданина России».</w:t>
      </w:r>
    </w:p>
    <w:p w:rsidR="00154800" w:rsidRDefault="00154800" w:rsidP="0015038C">
      <w:pPr>
        <w:shd w:val="clear" w:color="auto" w:fill="FFFFFF"/>
        <w:ind w:firstLine="552"/>
        <w:jc w:val="center"/>
        <w:rPr>
          <w:b/>
          <w:bCs/>
          <w:iCs/>
          <w:sz w:val="24"/>
          <w:szCs w:val="24"/>
        </w:rPr>
      </w:pPr>
    </w:p>
    <w:p w:rsidR="0015038C" w:rsidRDefault="00154800" w:rsidP="0015038C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 w:rsidRPr="00316337">
        <w:rPr>
          <w:b/>
          <w:bCs/>
          <w:iCs/>
          <w:szCs w:val="24"/>
        </w:rPr>
        <w:t>Планируемы п</w:t>
      </w:r>
      <w:r w:rsidR="0015038C" w:rsidRPr="00316337">
        <w:rPr>
          <w:b/>
          <w:bCs/>
          <w:iCs/>
          <w:szCs w:val="24"/>
        </w:rPr>
        <w:t>редметные результаты освоения учебного предмета</w:t>
      </w:r>
    </w:p>
    <w:p w:rsidR="00F61FE9" w:rsidRPr="005B0F12" w:rsidRDefault="00F61FE9" w:rsidP="00F61FE9">
      <w:pPr>
        <w:ind w:firstLine="567"/>
        <w:jc w:val="both"/>
        <w:rPr>
          <w:b/>
        </w:rPr>
      </w:pPr>
      <w:r w:rsidRPr="005B0F12">
        <w:rPr>
          <w:b/>
        </w:rPr>
        <w:t>Выпускник научится:</w:t>
      </w:r>
    </w:p>
    <w:p w:rsidR="00F61FE9" w:rsidRPr="005B0F12" w:rsidRDefault="00F61FE9" w:rsidP="00F61FE9">
      <w:pPr>
        <w:ind w:firstLine="567"/>
        <w:jc w:val="both"/>
      </w:pPr>
      <w:r w:rsidRPr="005B0F12"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F61FE9" w:rsidRPr="005B0F12" w:rsidRDefault="00F61FE9" w:rsidP="00F61FE9">
      <w:pPr>
        <w:ind w:firstLine="567"/>
        <w:jc w:val="both"/>
      </w:pPr>
      <w:r w:rsidRPr="005B0F12"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5B0F12">
        <w:t>взаимодополнение</w:t>
      </w:r>
      <w:proofErr w:type="spellEnd"/>
      <w:r w:rsidRPr="005B0F12">
        <w:t xml:space="preserve"> выразительных средств — звучаний, линий, красок), различать особенности видов искусства;</w:t>
      </w:r>
    </w:p>
    <w:p w:rsidR="00F61FE9" w:rsidRPr="005B0F12" w:rsidRDefault="00F61FE9" w:rsidP="00F61FE9">
      <w:pPr>
        <w:ind w:firstLine="567"/>
        <w:jc w:val="both"/>
      </w:pPr>
      <w:r w:rsidRPr="005B0F12"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5B0F12">
        <w:t>музицирования</w:t>
      </w:r>
      <w:proofErr w:type="spellEnd"/>
      <w:r w:rsidRPr="005B0F12">
        <w:t>, проявлять инициативу в художественно-творческой деятельности.</w:t>
      </w:r>
    </w:p>
    <w:p w:rsidR="00F61FE9" w:rsidRPr="005B0F12" w:rsidRDefault="00F61FE9" w:rsidP="00F61FE9">
      <w:pPr>
        <w:ind w:firstLine="567"/>
        <w:jc w:val="both"/>
        <w:rPr>
          <w:b/>
          <w:i/>
        </w:rPr>
      </w:pPr>
      <w:r w:rsidRPr="005B0F12">
        <w:rPr>
          <w:b/>
          <w:i/>
        </w:rPr>
        <w:t>Выпускник получит возможность научиться:</w:t>
      </w:r>
    </w:p>
    <w:p w:rsidR="00F61FE9" w:rsidRPr="005B0F12" w:rsidRDefault="00F61FE9" w:rsidP="00F61FE9">
      <w:pPr>
        <w:ind w:firstLine="567"/>
        <w:jc w:val="both"/>
      </w:pPr>
      <w:r w:rsidRPr="005B0F12">
        <w:t>• 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F61FE9" w:rsidRPr="005B0F12" w:rsidRDefault="00F61FE9" w:rsidP="00F61FE9">
      <w:pPr>
        <w:ind w:firstLine="567"/>
        <w:jc w:val="both"/>
      </w:pPr>
      <w:r w:rsidRPr="005B0F12"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F61FE9" w:rsidRPr="00832363" w:rsidRDefault="00F61FE9" w:rsidP="00F61FE9">
      <w:pPr>
        <w:keepNext/>
        <w:keepLines/>
        <w:spacing w:line="360" w:lineRule="auto"/>
        <w:ind w:firstLine="454"/>
        <w:jc w:val="both"/>
        <w:outlineLvl w:val="2"/>
        <w:rPr>
          <w:b/>
          <w:bCs/>
        </w:rPr>
      </w:pPr>
      <w:r w:rsidRPr="00832363">
        <w:rPr>
          <w:b/>
          <w:shd w:val="clear" w:color="auto" w:fill="FFFFFF"/>
        </w:rPr>
        <w:t>Музыкальный образ и музыкальная драматургия</w:t>
      </w:r>
    </w:p>
    <w:p w:rsidR="00F61FE9" w:rsidRPr="005B0F12" w:rsidRDefault="00F61FE9" w:rsidP="00F61FE9">
      <w:pPr>
        <w:ind w:firstLine="567"/>
        <w:jc w:val="both"/>
        <w:rPr>
          <w:b/>
        </w:rPr>
      </w:pPr>
      <w:r w:rsidRPr="005B0F12">
        <w:rPr>
          <w:b/>
        </w:rPr>
        <w:t>Выпускник научится:</w:t>
      </w:r>
    </w:p>
    <w:p w:rsidR="00F61FE9" w:rsidRPr="005B0F12" w:rsidRDefault="00F61FE9" w:rsidP="00F61FE9">
      <w:pPr>
        <w:ind w:firstLine="567"/>
        <w:jc w:val="both"/>
      </w:pPr>
      <w:r w:rsidRPr="005B0F12"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F61FE9" w:rsidRPr="005B0F12" w:rsidRDefault="00F61FE9" w:rsidP="00F61FE9">
      <w:pPr>
        <w:ind w:firstLine="567"/>
        <w:jc w:val="both"/>
      </w:pPr>
      <w:r w:rsidRPr="005B0F12">
        <w:lastRenderedPageBreak/>
        <w:t>• понимать специфику и особенност</w:t>
      </w:r>
      <w:r w:rsidR="00CC3229">
        <w:t>и музыкального языка, закономер</w:t>
      </w:r>
      <w:r w:rsidRPr="005B0F12">
        <w:t>ности музыкального искусства, творчески интер</w:t>
      </w:r>
      <w:r w:rsidR="00CC3229">
        <w:t>претировать содержание музыкаль</w:t>
      </w:r>
      <w:r w:rsidRPr="005B0F12">
        <w:t>ного произведения в пении, музыкально-</w:t>
      </w:r>
      <w:proofErr w:type="gramStart"/>
      <w:r w:rsidRPr="005B0F12">
        <w:t>ритмическом движении</w:t>
      </w:r>
      <w:proofErr w:type="gramEnd"/>
      <w:r w:rsidRPr="005B0F12">
        <w:t>, пластическом интонировании, поэтическом слове, изобразительной деятельности;</w:t>
      </w:r>
    </w:p>
    <w:p w:rsidR="00F61FE9" w:rsidRPr="005B0F12" w:rsidRDefault="00F61FE9" w:rsidP="00F61FE9">
      <w:pPr>
        <w:ind w:firstLine="567"/>
        <w:jc w:val="both"/>
      </w:pPr>
      <w:r w:rsidRPr="005B0F12">
        <w:t xml:space="preserve"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5B0F12">
        <w:t>практическим</w:t>
      </w:r>
      <w:proofErr w:type="gramEnd"/>
      <w:r w:rsidRPr="005B0F12">
        <w:t xml:space="preserve"> </w:t>
      </w:r>
      <w:proofErr w:type="spellStart"/>
      <w:r w:rsidRPr="005B0F12">
        <w:t>музицированием</w:t>
      </w:r>
      <w:proofErr w:type="spellEnd"/>
      <w:r w:rsidRPr="005B0F12">
        <w:t>.</w:t>
      </w:r>
    </w:p>
    <w:p w:rsidR="00F61FE9" w:rsidRPr="005B0F12" w:rsidRDefault="00F61FE9" w:rsidP="00F61FE9">
      <w:pPr>
        <w:ind w:firstLine="567"/>
        <w:jc w:val="both"/>
        <w:rPr>
          <w:b/>
          <w:i/>
        </w:rPr>
      </w:pPr>
      <w:r w:rsidRPr="005B0F12">
        <w:rPr>
          <w:b/>
          <w:i/>
        </w:rPr>
        <w:t>Выпускник получит возможность научиться:</w:t>
      </w:r>
    </w:p>
    <w:p w:rsidR="00F61FE9" w:rsidRPr="005B0F12" w:rsidRDefault="00F61FE9" w:rsidP="00F61FE9">
      <w:pPr>
        <w:ind w:firstLine="567"/>
        <w:jc w:val="both"/>
      </w:pPr>
      <w:r w:rsidRPr="005B0F12">
        <w:t>• заниматься музыкально-эстетичес</w:t>
      </w:r>
      <w:r w:rsidR="00CC3229">
        <w:t>ким самообразованием при органи</w:t>
      </w:r>
      <w:r w:rsidRPr="005B0F12">
        <w:t>зации культурного досуга, составлении домашней фонотеки, видеотеки, библиотеки и пр.; посещении концертов, театров и др.;</w:t>
      </w:r>
    </w:p>
    <w:p w:rsidR="00F61FE9" w:rsidRPr="005B0F12" w:rsidRDefault="00F61FE9" w:rsidP="00F61FE9">
      <w:pPr>
        <w:ind w:firstLine="567"/>
        <w:jc w:val="both"/>
      </w:pPr>
      <w:r w:rsidRPr="005B0F12">
        <w:t>• воплощать различные творческие з</w:t>
      </w:r>
      <w:r w:rsidR="00CC3229">
        <w:t>амыслы в многообразной художест</w:t>
      </w:r>
      <w:r w:rsidRPr="005B0F12">
        <w:t>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F61FE9" w:rsidRPr="00832363" w:rsidRDefault="00F61FE9" w:rsidP="00F61FE9">
      <w:pPr>
        <w:keepNext/>
        <w:keepLines/>
        <w:spacing w:line="360" w:lineRule="auto"/>
        <w:ind w:firstLine="454"/>
        <w:jc w:val="both"/>
        <w:outlineLvl w:val="2"/>
        <w:rPr>
          <w:b/>
          <w:bCs/>
        </w:rPr>
      </w:pPr>
      <w:r w:rsidRPr="00832363">
        <w:rPr>
          <w:b/>
          <w:shd w:val="clear" w:color="auto" w:fill="FFFFFF"/>
        </w:rPr>
        <w:t>Музыка в современном мире: традиции и инновации</w:t>
      </w:r>
    </w:p>
    <w:p w:rsidR="00F61FE9" w:rsidRPr="005B0F12" w:rsidRDefault="00F61FE9" w:rsidP="00F61FE9">
      <w:pPr>
        <w:ind w:firstLine="567"/>
        <w:jc w:val="both"/>
        <w:rPr>
          <w:b/>
        </w:rPr>
      </w:pPr>
      <w:r w:rsidRPr="005B0F12">
        <w:rPr>
          <w:b/>
        </w:rPr>
        <w:t>Выпускник научится:</w:t>
      </w:r>
    </w:p>
    <w:p w:rsidR="00F61FE9" w:rsidRPr="005B0F12" w:rsidRDefault="00F61FE9" w:rsidP="00F61FE9">
      <w:pPr>
        <w:ind w:firstLine="567"/>
        <w:jc w:val="both"/>
      </w:pPr>
      <w:r w:rsidRPr="005B0F12"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F61FE9" w:rsidRPr="005B0F12" w:rsidRDefault="00F61FE9" w:rsidP="00F61FE9">
      <w:pPr>
        <w:ind w:firstLine="567"/>
        <w:jc w:val="both"/>
      </w:pPr>
      <w:r w:rsidRPr="005B0F12"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F61FE9" w:rsidRPr="005B0F12" w:rsidRDefault="00F61FE9" w:rsidP="00F61FE9">
      <w:pPr>
        <w:ind w:firstLine="567"/>
        <w:jc w:val="both"/>
      </w:pPr>
      <w:r w:rsidRPr="005B0F12">
        <w:t xml:space="preserve"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5B0F12">
        <w:t>музицирования</w:t>
      </w:r>
      <w:proofErr w:type="spellEnd"/>
      <w:r w:rsidRPr="005B0F12"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F61FE9" w:rsidRPr="005B0F12" w:rsidRDefault="00F61FE9" w:rsidP="00F61FE9">
      <w:pPr>
        <w:ind w:firstLine="567"/>
        <w:jc w:val="both"/>
        <w:rPr>
          <w:b/>
          <w:i/>
        </w:rPr>
      </w:pPr>
      <w:r w:rsidRPr="005B0F12">
        <w:rPr>
          <w:b/>
          <w:i/>
        </w:rPr>
        <w:t>Выпускник получит возможность научиться:</w:t>
      </w:r>
    </w:p>
    <w:p w:rsidR="00F61FE9" w:rsidRPr="005B0F12" w:rsidRDefault="00F61FE9" w:rsidP="00F61FE9">
      <w:pPr>
        <w:ind w:firstLine="567"/>
        <w:jc w:val="both"/>
      </w:pPr>
      <w:r w:rsidRPr="005B0F12">
        <w:t>• 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F61FE9" w:rsidRDefault="00F61FE9" w:rsidP="00F61FE9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 w:rsidRPr="005B0F12">
        <w:t>• 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</w:t>
      </w:r>
    </w:p>
    <w:p w:rsidR="009872D0" w:rsidRDefault="009872D0" w:rsidP="009D2137">
      <w:pPr>
        <w:tabs>
          <w:tab w:val="left" w:pos="0"/>
        </w:tabs>
        <w:ind w:firstLine="567"/>
        <w:jc w:val="both"/>
        <w:rPr>
          <w:b/>
          <w:bCs/>
          <w:iCs/>
          <w:szCs w:val="24"/>
        </w:rPr>
      </w:pPr>
    </w:p>
    <w:p w:rsidR="00334492" w:rsidRDefault="00334492" w:rsidP="00443593">
      <w:pPr>
        <w:shd w:val="clear" w:color="auto" w:fill="FFFFFF"/>
        <w:rPr>
          <w:b/>
          <w:bCs/>
          <w:iCs/>
          <w:sz w:val="24"/>
          <w:szCs w:val="24"/>
        </w:rPr>
      </w:pPr>
    </w:p>
    <w:p w:rsidR="00154800" w:rsidRPr="00B64962" w:rsidRDefault="00154800" w:rsidP="00154800">
      <w:pPr>
        <w:shd w:val="clear" w:color="auto" w:fill="FFFFFF"/>
        <w:ind w:firstLine="552"/>
        <w:jc w:val="center"/>
        <w:rPr>
          <w:b/>
          <w:bCs/>
          <w:iCs/>
        </w:rPr>
      </w:pPr>
      <w:r w:rsidRPr="00B64962">
        <w:rPr>
          <w:b/>
          <w:bCs/>
          <w:iCs/>
        </w:rPr>
        <w:lastRenderedPageBreak/>
        <w:t>Содержание  учебного предмета</w:t>
      </w:r>
    </w:p>
    <w:p w:rsidR="00154800" w:rsidRPr="00B64962" w:rsidRDefault="00154800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0726"/>
        <w:gridCol w:w="2268"/>
      </w:tblGrid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Раздел</w:t>
            </w:r>
          </w:p>
          <w:p w:rsidR="00154800" w:rsidRPr="00B64962" w:rsidRDefault="00154800" w:rsidP="00FA751A">
            <w:pPr>
              <w:jc w:val="center"/>
              <w:rPr>
                <w:b/>
              </w:rPr>
            </w:pPr>
          </w:p>
        </w:tc>
        <w:tc>
          <w:tcPr>
            <w:tcW w:w="10726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Содержание учебного раздела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Количество часов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D962B1" w:rsidP="00D962B1">
            <w:pPr>
              <w:rPr>
                <w:b/>
              </w:rPr>
            </w:pPr>
            <w:r w:rsidRPr="005B0F12">
              <w:rPr>
                <w:b/>
              </w:rPr>
              <w:t>Особенности драматургии сценической  музыки »</w:t>
            </w:r>
            <w:r>
              <w:rPr>
                <w:b/>
              </w:rPr>
              <w:t xml:space="preserve"> </w:t>
            </w:r>
          </w:p>
        </w:tc>
        <w:tc>
          <w:tcPr>
            <w:tcW w:w="10726" w:type="dxa"/>
            <w:shd w:val="clear" w:color="auto" w:fill="auto"/>
          </w:tcPr>
          <w:p w:rsidR="005030FD" w:rsidRDefault="005030FD" w:rsidP="005030FD">
            <w:pPr>
              <w:ind w:firstLine="567"/>
              <w:jc w:val="both"/>
            </w:pPr>
            <w:r>
              <w:t xml:space="preserve">Музыка как искусство процессуальное – интонационно-временное, для того чтобы быть воспринятой. Требует тех или иных точек опоры. </w:t>
            </w:r>
            <w:proofErr w:type="gramStart"/>
            <w:r>
              <w:t>В так называемой  чистой музыке (камерной, симфонической (они даются в виде соотношения музыкально-тематического материала.</w:t>
            </w:r>
            <w:proofErr w:type="gramEnd"/>
            <w:r>
              <w:t xml:space="preserve"> А в сценических произведениях (опере, балете и  др.) намечаются последовательным развёртыванием сюжета, слов (поэтических идей).</w:t>
            </w:r>
          </w:p>
          <w:p w:rsidR="005030FD" w:rsidRDefault="005030FD" w:rsidP="005030FD">
            <w:pPr>
              <w:ind w:firstLine="567"/>
              <w:jc w:val="both"/>
            </w:pPr>
            <w:r>
              <w:t xml:space="preserve"> Первое  полугодие посвящено выявлению музыкальной драматургии сценической музыки. Вниманию учащихся предлагаются оперы «Иван Сусанин» М.И.Глинки, «Князь Игорь» А.П.Бородина в сопоставлении с современным прочтением «Слова о полку Игореве»  в балете </w:t>
            </w:r>
            <w:proofErr w:type="spellStart"/>
            <w:r>
              <w:t>Б.И.Тищенко</w:t>
            </w:r>
            <w:proofErr w:type="spellEnd"/>
            <w:r>
              <w:t xml:space="preserve">; «Порги и </w:t>
            </w:r>
            <w:proofErr w:type="spellStart"/>
            <w:r>
              <w:t>Бесс</w:t>
            </w:r>
            <w:proofErr w:type="spellEnd"/>
            <w:r>
              <w:t xml:space="preserve">» </w:t>
            </w:r>
            <w:proofErr w:type="spellStart"/>
            <w:r>
              <w:t>Дж</w:t>
            </w:r>
            <w:proofErr w:type="gramStart"/>
            <w:r>
              <w:t>.Г</w:t>
            </w:r>
            <w:proofErr w:type="gramEnd"/>
            <w:r>
              <w:t>ершвина</w:t>
            </w:r>
            <w:proofErr w:type="spellEnd"/>
            <w:r>
              <w:t xml:space="preserve">, «Кармен» </w:t>
            </w:r>
            <w:proofErr w:type="spellStart"/>
            <w:r>
              <w:t>Ж.Бизе</w:t>
            </w:r>
            <w:proofErr w:type="spellEnd"/>
            <w:r>
              <w:t xml:space="preserve"> в сопоставлении с современной трактовкой музыки в балете «Кармен-сюита» </w:t>
            </w:r>
            <w:proofErr w:type="spellStart"/>
            <w:r>
              <w:t>Р.К.Щедрина</w:t>
            </w:r>
            <w:proofErr w:type="spellEnd"/>
            <w:r>
              <w:t>, а также рок-опера «Иисус Христос –суперзвезда» Э.-</w:t>
            </w:r>
            <w:proofErr w:type="spellStart"/>
            <w:r>
              <w:t>Л.Уэббера</w:t>
            </w:r>
            <w:proofErr w:type="spellEnd"/>
            <w:r>
              <w:t xml:space="preserve"> и музыка к драматическим спектаклям.</w:t>
            </w:r>
          </w:p>
          <w:p w:rsidR="005030FD" w:rsidRDefault="005030FD" w:rsidP="005030FD">
            <w:pPr>
              <w:ind w:firstLine="567"/>
              <w:jc w:val="both"/>
            </w:pPr>
            <w:r>
              <w:t xml:space="preserve">Каждое из предлагаемых произведений является новацией в музыкальном искусстве своего времени. </w:t>
            </w:r>
            <w:proofErr w:type="gramStart"/>
            <w:r>
              <w:t>Учащиеся должны понять, что эта музыка, к которой надо идти, в отличие от так называемой массовой культуры, которая окружает нас сегодня и которая сама идёт к нам.</w:t>
            </w:r>
            <w:proofErr w:type="gramEnd"/>
          </w:p>
          <w:p w:rsidR="005030FD" w:rsidRDefault="005030FD" w:rsidP="005030FD">
            <w:pPr>
              <w:jc w:val="center"/>
              <w:rPr>
                <w:b/>
              </w:rPr>
            </w:pPr>
          </w:p>
          <w:p w:rsidR="005030FD" w:rsidRPr="005B0F12" w:rsidRDefault="005030FD" w:rsidP="005030FD">
            <w:pPr>
              <w:jc w:val="both"/>
            </w:pPr>
            <w:r w:rsidRPr="005B0F12">
              <w:rPr>
                <w:b/>
                <w:i/>
              </w:rPr>
              <w:t>Урок  1</w:t>
            </w:r>
            <w:r w:rsidRPr="005B0F12">
              <w:rPr>
                <w:b/>
              </w:rPr>
              <w:t>.  Классика и современность. (1ч)</w:t>
            </w:r>
            <w:r w:rsidRPr="005B0F12">
              <w:rPr>
                <w:i/>
              </w:rPr>
              <w:t xml:space="preserve"> Значение слова «классика». Понятие «классическая музыка», классика жанра, стиль</w:t>
            </w:r>
            <w:r w:rsidRPr="005B0F12">
              <w:t>. 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5030FD" w:rsidRPr="005B0F12" w:rsidRDefault="005030FD" w:rsidP="005030FD">
            <w:pPr>
              <w:jc w:val="both"/>
              <w:rPr>
                <w:i/>
              </w:rPr>
            </w:pPr>
            <w:r w:rsidRPr="005B0F12">
              <w:rPr>
                <w:i/>
              </w:rPr>
              <w:t xml:space="preserve">           Вводный урок</w:t>
            </w:r>
            <w:r w:rsidRPr="005B0F12">
              <w:t xml:space="preserve">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      </w:r>
            <w:r w:rsidRPr="005B0F12">
              <w:rPr>
                <w:i/>
              </w:rPr>
              <w:t xml:space="preserve">«классика», «жанр», «классика жанра», «стиль» </w:t>
            </w:r>
            <w:proofErr w:type="gramStart"/>
            <w:r w:rsidRPr="005B0F12">
              <w:rPr>
                <w:i/>
              </w:rPr>
              <w:t xml:space="preserve">( </w:t>
            </w:r>
            <w:proofErr w:type="gramEnd"/>
            <w:r w:rsidRPr="005B0F12">
              <w:rPr>
                <w:i/>
              </w:rPr>
              <w:t>эпохи, национальный, индивидуальный).</w:t>
            </w:r>
          </w:p>
          <w:p w:rsidR="005030FD" w:rsidRPr="005B0F12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2</w:t>
            </w:r>
            <w:r w:rsidRPr="005B0F12">
              <w:rPr>
                <w:b/>
                <w:i/>
              </w:rPr>
              <w:t xml:space="preserve">. </w:t>
            </w:r>
            <w:r w:rsidRPr="005B0F12">
              <w:rPr>
                <w:b/>
              </w:rPr>
              <w:t>В музыкальном театре. Опера</w:t>
            </w:r>
            <w:r w:rsidRPr="005B0F12">
              <w:rPr>
                <w:b/>
                <w:i/>
              </w:rPr>
              <w:t>. Опера «Иван Сусани</w:t>
            </w:r>
            <w:proofErr w:type="gramStart"/>
            <w:r w:rsidRPr="005B0F12">
              <w:rPr>
                <w:b/>
                <w:i/>
              </w:rPr>
              <w:t>н-</w:t>
            </w:r>
            <w:proofErr w:type="gramEnd"/>
            <w:r w:rsidRPr="005B0F12">
              <w:rPr>
                <w:b/>
                <w:i/>
              </w:rPr>
              <w:t xml:space="preserve"> новая эпоха в </w:t>
            </w:r>
            <w:r w:rsidRPr="005B0F12">
              <w:rPr>
                <w:b/>
                <w:i/>
              </w:rPr>
              <w:lastRenderedPageBreak/>
              <w:t xml:space="preserve">русской музыке. Судьба человеческая – судьба народная. Родина моя! Русская земля .(2ч) </w:t>
            </w:r>
          </w:p>
          <w:p w:rsidR="005030FD" w:rsidRDefault="005030FD" w:rsidP="005030FD">
            <w:pPr>
              <w:snapToGrid w:val="0"/>
              <w:jc w:val="both"/>
            </w:pPr>
            <w:r>
              <w:t xml:space="preserve">         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>
              <w:t>симфонически</w:t>
            </w:r>
            <w:proofErr w:type="spellEnd"/>
            <w:r>
              <w:t xml:space="preserve"> - образный тип музыки, идейность оперы: народ – единая великая личность, сплочённая одним чувством, одной волей.</w:t>
            </w:r>
          </w:p>
          <w:p w:rsidR="005030FD" w:rsidRDefault="005030FD" w:rsidP="005030FD">
            <w:pPr>
              <w:snapToGrid w:val="0"/>
              <w:jc w:val="both"/>
            </w:pPr>
            <w:r>
              <w:rPr>
                <w:b/>
                <w:i/>
              </w:rPr>
              <w:t>Урок  3-4</w:t>
            </w:r>
            <w:r w:rsidRPr="00A64386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A57B51">
              <w:rPr>
                <w:b/>
              </w:rPr>
              <w:t>«Опера «Князь  Игорь».</w:t>
            </w:r>
            <w:r>
              <w:rPr>
                <w:b/>
                <w:i/>
              </w:rPr>
              <w:t xml:space="preserve"> Русская эпическая опера. Ария Князя Игоря. Портрет половцев. Плач Ярославны».</w:t>
            </w:r>
            <w:r w:rsidRPr="00A64386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2ч)</w:t>
            </w:r>
            <w: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5030FD" w:rsidRPr="00FF61C7" w:rsidRDefault="005030FD" w:rsidP="005030FD">
            <w:pPr>
              <w:jc w:val="both"/>
            </w:pPr>
            <w:r w:rsidRPr="00FF61C7">
              <w:t xml:space="preserve"> </w:t>
            </w:r>
            <w:r>
              <w:t xml:space="preserve">       </w:t>
            </w:r>
            <w:r w:rsidRPr="00FF61C7">
              <w:t xml:space="preserve"> </w:t>
            </w:r>
            <w:r>
              <w:t>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>Урок</w:t>
            </w:r>
            <w:r>
              <w:rPr>
                <w:b/>
                <w:i/>
              </w:rPr>
              <w:t xml:space="preserve"> </w:t>
            </w:r>
            <w:r w:rsidRPr="00FF61C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5-6.</w:t>
            </w:r>
            <w:r w:rsidRPr="00A64386">
              <w:t xml:space="preserve"> </w:t>
            </w:r>
            <w:r w:rsidRPr="000C732A">
              <w:rPr>
                <w:b/>
              </w:rPr>
              <w:t xml:space="preserve">«В музыкальном театре. Балет. </w:t>
            </w:r>
            <w:r w:rsidRPr="00155C13">
              <w:rPr>
                <w:b/>
                <w:i/>
              </w:rPr>
              <w:t>Балет</w:t>
            </w:r>
            <w:r>
              <w:rPr>
                <w:b/>
                <w:i/>
              </w:rPr>
              <w:t xml:space="preserve"> Б.И.Тищенко</w:t>
            </w:r>
            <w:r w:rsidRPr="00155C13">
              <w:rPr>
                <w:b/>
                <w:i/>
              </w:rPr>
              <w:t xml:space="preserve"> «Ярославна». Вступление. Стон Русской земли. Первая битва с половцами. Плач Ярославны. Молитва</w:t>
            </w:r>
            <w:r>
              <w:t xml:space="preserve">. </w:t>
            </w:r>
            <w:r w:rsidRPr="00A64386">
              <w:rPr>
                <w:b/>
                <w:i/>
              </w:rPr>
              <w:t>(</w:t>
            </w:r>
            <w:r>
              <w:rPr>
                <w:b/>
                <w:i/>
              </w:rPr>
              <w:t>2</w:t>
            </w:r>
            <w:r w:rsidRPr="00A64386">
              <w:rPr>
                <w:b/>
                <w:i/>
              </w:rPr>
              <w:t>ч)</w:t>
            </w:r>
            <w:r>
              <w:rPr>
                <w:b/>
                <w:i/>
              </w:rPr>
              <w:t xml:space="preserve">    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>
      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      </w:r>
            <w:proofErr w:type="gramStart"/>
            <w:r>
              <w:t>сств в б</w:t>
            </w:r>
            <w:proofErr w:type="gramEnd"/>
            <w:r>
              <w:t>алете.</w:t>
            </w:r>
            <w:r>
              <w:rPr>
                <w:b/>
                <w:i/>
              </w:rPr>
              <w:t xml:space="preserve"> </w:t>
            </w:r>
          </w:p>
          <w:p w:rsidR="005030FD" w:rsidRPr="00A64386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>
      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 xml:space="preserve"> 7 </w:t>
            </w:r>
            <w:r w:rsidRPr="00A64386">
              <w:rPr>
                <w:b/>
                <w:i/>
              </w:rPr>
              <w:t>.</w:t>
            </w:r>
            <w:r w:rsidRPr="00722A24">
              <w:rPr>
                <w:b/>
                <w:i/>
              </w:rPr>
              <w:t xml:space="preserve"> </w:t>
            </w:r>
            <w:proofErr w:type="spellStart"/>
            <w:r w:rsidRPr="00613195">
              <w:rPr>
                <w:b/>
                <w:i/>
              </w:rPr>
              <w:t>РНиЭО</w:t>
            </w:r>
            <w:proofErr w:type="spellEnd"/>
            <w:r w:rsidRPr="00613195">
              <w:rPr>
                <w:b/>
                <w:i/>
              </w:rPr>
              <w:t xml:space="preserve"> </w:t>
            </w:r>
            <w:r w:rsidRPr="00613195">
              <w:t>Героические образы народов, населяющих регион</w:t>
            </w:r>
            <w:r w:rsidRPr="00A64386">
              <w:rPr>
                <w:b/>
                <w:i/>
              </w:rPr>
              <w:t xml:space="preserve"> (1ч)</w:t>
            </w:r>
          </w:p>
          <w:p w:rsidR="005030FD" w:rsidRPr="009F58B1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r w:rsidRPr="009F58B1">
              <w:t>Обобщить особенности драматургии разных жанров музыки героико-патриотического, эпического характера</w:t>
            </w:r>
            <w:r>
              <w:t>. Развивать ассоциативно-образное мышление учащихся,</w:t>
            </w:r>
            <w:r w:rsidRPr="009F58B1">
              <w:t xml:space="preserve"> </w:t>
            </w:r>
            <w:r>
              <w:t xml:space="preserve">актуализация знаний учащихся о том, как историческое прошлое Родины </w:t>
            </w:r>
            <w:r>
              <w:lastRenderedPageBreak/>
              <w:t>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9F58B1">
              <w:rPr>
                <w:b/>
                <w:i/>
              </w:rPr>
              <w:t xml:space="preserve">  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>Урок</w:t>
            </w:r>
            <w:r>
              <w:rPr>
                <w:b/>
                <w:i/>
              </w:rPr>
              <w:t xml:space="preserve"> 8- 9.  </w:t>
            </w:r>
            <w:r w:rsidRPr="007B5522">
              <w:rPr>
                <w:b/>
              </w:rPr>
              <w:t>В музыкальном театре.</w:t>
            </w:r>
            <w:r w:rsidRPr="00DE59E6">
              <w:t xml:space="preserve"> Мой народ - американцы. Порги и </w:t>
            </w:r>
            <w:proofErr w:type="spellStart"/>
            <w:r w:rsidRPr="00DE59E6">
              <w:t>Бесс</w:t>
            </w:r>
            <w:proofErr w:type="spellEnd"/>
            <w:r w:rsidRPr="00DE59E6">
              <w:t>. Первая американская национальная опера. Развитие традиций оперного спектакля</w:t>
            </w:r>
            <w:r w:rsidRPr="0011045A">
              <w:t xml:space="preserve"> </w:t>
            </w:r>
            <w:r>
              <w:t>.</w:t>
            </w:r>
            <w:r>
              <w:rPr>
                <w:b/>
                <w:i/>
              </w:rPr>
              <w:t>(2</w:t>
            </w:r>
            <w:r w:rsidRPr="00A964F7">
              <w:rPr>
                <w:b/>
                <w:i/>
              </w:rPr>
              <w:t xml:space="preserve"> ч)</w:t>
            </w:r>
          </w:p>
          <w:p w:rsidR="005030FD" w:rsidRPr="000C732A" w:rsidRDefault="005030FD" w:rsidP="005030FD">
            <w:pPr>
              <w:jc w:val="both"/>
              <w:rPr>
                <w:b/>
                <w:i/>
              </w:rPr>
            </w:pPr>
            <w:r>
              <w:t xml:space="preserve">        Расширение представлений учащихся об оперном искусстве зарубежных композиторов (Дж</w:t>
            </w:r>
            <w:proofErr w:type="gramStart"/>
            <w:r>
              <w:t>.Г</w:t>
            </w:r>
            <w:proofErr w:type="gramEnd"/>
            <w:r>
              <w:t xml:space="preserve">ершвина (США), Ж.Бизе(Франция), Э. -Л. </w:t>
            </w:r>
            <w:proofErr w:type="spellStart"/>
            <w:r>
              <w:t>Уэббера</w:t>
            </w:r>
            <w:proofErr w:type="spellEnd"/>
            <w:r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7C62CE">
              <w:rPr>
                <w:i/>
              </w:rPr>
              <w:t>жанров джазовой музыки – блюз, спиричуэл, симфоджаз</w:t>
            </w:r>
            <w:r>
              <w:t xml:space="preserve">. Лёгкая и серьёзная музыка. Сравнительный анализ музыкальных образов опер </w:t>
            </w:r>
            <w:proofErr w:type="spellStart"/>
            <w:r>
              <w:t>Дж</w:t>
            </w:r>
            <w:proofErr w:type="gramStart"/>
            <w:r>
              <w:t>.Г</w:t>
            </w:r>
            <w:proofErr w:type="gramEnd"/>
            <w:r>
              <w:t>ершвина</w:t>
            </w:r>
            <w:proofErr w:type="spellEnd"/>
            <w:r>
              <w:t xml:space="preserve"> «Порги и </w:t>
            </w:r>
            <w:proofErr w:type="spellStart"/>
            <w:r>
              <w:t>Бесс</w:t>
            </w:r>
            <w:proofErr w:type="spellEnd"/>
            <w:r>
              <w:t>» и М.Глинки «Иван Сусанин» (две народные драмы).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10-11. «</w:t>
            </w:r>
            <w:r w:rsidRPr="000C732A">
              <w:rPr>
                <w:b/>
              </w:rPr>
              <w:t xml:space="preserve">Опера </w:t>
            </w:r>
            <w:proofErr w:type="spellStart"/>
            <w:r w:rsidRPr="000C732A">
              <w:rPr>
                <w:b/>
              </w:rPr>
              <w:t>Ж.Бизе</w:t>
            </w:r>
            <w:proofErr w:type="spellEnd"/>
            <w:r w:rsidRPr="000C732A">
              <w:rPr>
                <w:b/>
              </w:rPr>
              <w:t xml:space="preserve"> «Кармен». Самая популярная опера в мире.</w:t>
            </w:r>
            <w:r>
              <w:rPr>
                <w:b/>
                <w:i/>
              </w:rPr>
              <w:t xml:space="preserve"> Образ Кармен. Образы </w:t>
            </w:r>
            <w:proofErr w:type="spellStart"/>
            <w:r>
              <w:rPr>
                <w:b/>
                <w:i/>
              </w:rPr>
              <w:t>Хозе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Эскамильо</w:t>
            </w:r>
            <w:proofErr w:type="spellEnd"/>
            <w:r>
              <w:rPr>
                <w:b/>
                <w:i/>
              </w:rPr>
              <w:t xml:space="preserve"> ».(2</w:t>
            </w:r>
            <w:r w:rsidRPr="00A964F7">
              <w:rPr>
                <w:b/>
                <w:i/>
              </w:rPr>
              <w:t xml:space="preserve"> ч)</w:t>
            </w:r>
            <w:r>
              <w:rPr>
                <w:b/>
                <w:i/>
              </w:rPr>
              <w:t xml:space="preserve"> </w:t>
            </w:r>
          </w:p>
          <w:p w:rsidR="005030FD" w:rsidRPr="009379EE" w:rsidRDefault="005030FD" w:rsidP="005030FD">
            <w:pPr>
              <w:snapToGrid w:val="0"/>
              <w:jc w:val="both"/>
            </w:pPr>
            <w:r>
      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 xml:space="preserve"> </w:t>
            </w:r>
            <w:r w:rsidRPr="00FF61C7">
              <w:rPr>
                <w:b/>
                <w:i/>
              </w:rPr>
              <w:t>1</w:t>
            </w:r>
            <w:r w:rsidR="00E52075">
              <w:rPr>
                <w:b/>
                <w:i/>
              </w:rPr>
              <w:t>2</w:t>
            </w:r>
            <w:r w:rsidRPr="00A964F7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0C732A">
              <w:rPr>
                <w:b/>
              </w:rPr>
              <w:t xml:space="preserve">«Балет </w:t>
            </w:r>
            <w:proofErr w:type="spellStart"/>
            <w:r w:rsidRPr="000C732A">
              <w:rPr>
                <w:b/>
              </w:rPr>
              <w:t>Р.К.Щедрина</w:t>
            </w:r>
            <w:proofErr w:type="spellEnd"/>
            <w:r w:rsidRPr="000C732A">
              <w:rPr>
                <w:b/>
              </w:rPr>
              <w:t xml:space="preserve"> «Кармен -</w:t>
            </w:r>
            <w:r>
              <w:rPr>
                <w:b/>
              </w:rPr>
              <w:t xml:space="preserve"> </w:t>
            </w:r>
            <w:r w:rsidRPr="000C732A">
              <w:rPr>
                <w:b/>
              </w:rPr>
              <w:t>сюита». Новое прочтение оперы Бизе.</w:t>
            </w:r>
            <w:r>
              <w:rPr>
                <w:b/>
                <w:i/>
              </w:rPr>
              <w:t xml:space="preserve"> Образ Кармен. Образ </w:t>
            </w:r>
            <w:proofErr w:type="spellStart"/>
            <w:r>
              <w:rPr>
                <w:b/>
                <w:i/>
              </w:rPr>
              <w:t>Хозе</w:t>
            </w:r>
            <w:proofErr w:type="spellEnd"/>
            <w:r>
              <w:rPr>
                <w:b/>
                <w:i/>
              </w:rPr>
              <w:t xml:space="preserve">. Образы «масок» и </w:t>
            </w:r>
            <w:proofErr w:type="spellStart"/>
            <w:r>
              <w:rPr>
                <w:b/>
                <w:i/>
              </w:rPr>
              <w:t>Тореодора</w:t>
            </w:r>
            <w:proofErr w:type="spellEnd"/>
            <w:r>
              <w:rPr>
                <w:b/>
                <w:i/>
              </w:rPr>
              <w:t xml:space="preserve"> </w:t>
            </w:r>
            <w:r w:rsidRPr="00A964F7">
              <w:rPr>
                <w:b/>
                <w:i/>
              </w:rPr>
              <w:t>».(1ч)</w:t>
            </w:r>
          </w:p>
          <w:p w:rsidR="005030FD" w:rsidRDefault="005030FD" w:rsidP="005030FD">
            <w:pPr>
              <w:snapToGrid w:val="0"/>
              <w:jc w:val="both"/>
            </w:pPr>
            <w:r>
              <w:rPr>
                <w:b/>
                <w:i/>
              </w:rPr>
              <w:t xml:space="preserve">          </w:t>
            </w:r>
            <w:r>
              <w:t xml:space="preserve"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t xml:space="preserve"> </w:t>
            </w:r>
            <w:r w:rsidRPr="00FF61C7">
              <w:rPr>
                <w:b/>
                <w:i/>
              </w:rPr>
              <w:t>Урок</w:t>
            </w:r>
            <w:r>
              <w:rPr>
                <w:b/>
                <w:i/>
              </w:rPr>
              <w:t xml:space="preserve"> </w:t>
            </w:r>
            <w:r w:rsidRPr="00FF61C7">
              <w:rPr>
                <w:b/>
                <w:i/>
              </w:rPr>
              <w:t xml:space="preserve"> 1</w:t>
            </w:r>
            <w:r w:rsidR="00E52075">
              <w:rPr>
                <w:b/>
                <w:i/>
              </w:rPr>
              <w:t>3</w:t>
            </w:r>
            <w:r w:rsidRPr="000C732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C732A">
              <w:rPr>
                <w:b/>
              </w:rPr>
              <w:t>« Сюжеты и образы духовной музыки.</w:t>
            </w:r>
            <w:r>
              <w:rPr>
                <w:b/>
                <w:i/>
              </w:rPr>
              <w:t xml:space="preserve"> Высокая месса. «От страдания к радости». 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Всенощное бдение. Музыкальное зодчество России. Образы Вечерни и Утрени».</w:t>
            </w:r>
            <w:r w:rsidRPr="00A964F7">
              <w:rPr>
                <w:b/>
                <w:i/>
              </w:rPr>
              <w:t>(1ч)</w:t>
            </w:r>
          </w:p>
          <w:p w:rsidR="005030FD" w:rsidRPr="00BA4A34" w:rsidRDefault="005030FD" w:rsidP="005030FD">
            <w:pPr>
              <w:snapToGrid w:val="0"/>
              <w:jc w:val="both"/>
            </w:pPr>
            <w:r>
              <w:rPr>
                <w:b/>
                <w:i/>
              </w:rPr>
              <w:t xml:space="preserve">            </w:t>
            </w:r>
            <w:r>
      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>
              <w:t xml:space="preserve">( </w:t>
            </w:r>
            <w:proofErr w:type="gramEnd"/>
            <w:r>
              <w:t xml:space="preserve">на примере «Высокой мессы» И.-С.Баха и «Всенощного бдения» С.В.Рахманинова. Понимание того, насколько интерпретации современных </w:t>
            </w:r>
            <w:r>
              <w:lastRenderedPageBreak/>
              <w:t>исполнителей отвечают замыслам авторов, в чём их достоинство, а в чём – недостатки в воплощении музыкального образа.</w:t>
            </w:r>
          </w:p>
          <w:p w:rsidR="005030FD" w:rsidRPr="00826F8C" w:rsidRDefault="00E52075" w:rsidP="005030F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14</w:t>
            </w:r>
            <w:r w:rsidR="005030FD">
              <w:rPr>
                <w:b/>
                <w:i/>
              </w:rPr>
              <w:t xml:space="preserve"> .</w:t>
            </w:r>
            <w:r w:rsidR="005030FD" w:rsidRPr="00826F8C">
              <w:rPr>
                <w:b/>
                <w:i/>
              </w:rPr>
              <w:t xml:space="preserve"> </w:t>
            </w:r>
            <w:proofErr w:type="spellStart"/>
            <w:r w:rsidR="005030FD" w:rsidRPr="00433F76">
              <w:rPr>
                <w:b/>
                <w:i/>
              </w:rPr>
              <w:t>РНиЭО</w:t>
            </w:r>
            <w:proofErr w:type="spellEnd"/>
            <w:r w:rsidR="005030FD" w:rsidRPr="00433F76">
              <w:rPr>
                <w:b/>
              </w:rPr>
              <w:t xml:space="preserve"> </w:t>
            </w:r>
            <w:r w:rsidR="005030FD" w:rsidRPr="00826F8C">
              <w:rPr>
                <w:b/>
              </w:rPr>
              <w:t xml:space="preserve">Образы скорби и печали в </w:t>
            </w:r>
            <w:proofErr w:type="spellStart"/>
            <w:r w:rsidR="005030FD" w:rsidRPr="00826F8C">
              <w:rPr>
                <w:b/>
              </w:rPr>
              <w:t>нартском</w:t>
            </w:r>
            <w:proofErr w:type="spellEnd"/>
            <w:r w:rsidR="005030FD" w:rsidRPr="00826F8C">
              <w:rPr>
                <w:b/>
              </w:rPr>
              <w:t xml:space="preserve"> эпосе.</w:t>
            </w:r>
            <w:r w:rsidR="005030FD">
              <w:rPr>
                <w:b/>
              </w:rPr>
              <w:t xml:space="preserve"> (1ч)</w:t>
            </w:r>
          </w:p>
          <w:p w:rsidR="005030FD" w:rsidRPr="000C732A" w:rsidRDefault="005030FD" w:rsidP="005030FD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</w:t>
            </w:r>
            <w:r w:rsidR="00E52075">
              <w:rPr>
                <w:b/>
                <w:i/>
              </w:rPr>
              <w:t>15</w:t>
            </w:r>
            <w:r>
              <w:rPr>
                <w:b/>
                <w:i/>
              </w:rPr>
              <w:t xml:space="preserve">. </w:t>
            </w:r>
            <w:r w:rsidRPr="000C732A">
              <w:rPr>
                <w:b/>
              </w:rPr>
              <w:t xml:space="preserve">«Рок - опера  </w:t>
            </w:r>
            <w:proofErr w:type="spellStart"/>
            <w:r w:rsidRPr="000C732A">
              <w:rPr>
                <w:b/>
              </w:rPr>
              <w:t>Э.Л.Уэббера</w:t>
            </w:r>
            <w:proofErr w:type="spellEnd"/>
            <w:r w:rsidRPr="000C732A">
              <w:rPr>
                <w:b/>
              </w:rPr>
              <w:t xml:space="preserve"> «Иисус Христос – суперзвезда».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Вечные темы. Главные образы. (1</w:t>
            </w:r>
            <w:r w:rsidRPr="00A964F7">
              <w:rPr>
                <w:b/>
                <w:i/>
              </w:rPr>
              <w:t>ч)</w:t>
            </w:r>
          </w:p>
          <w:p w:rsidR="005030FD" w:rsidRPr="007C62CE" w:rsidRDefault="005030FD" w:rsidP="005030FD">
            <w:pPr>
              <w:snapToGrid w:val="0"/>
              <w:jc w:val="both"/>
              <w:rPr>
                <w:i/>
              </w:rPr>
            </w:pPr>
            <w:r>
              <w:rPr>
                <w:b/>
                <w:i/>
              </w:rPr>
              <w:t xml:space="preserve">            </w:t>
            </w:r>
            <w:r>
              <w:t xml:space="preserve">Знакомство с фрагментами </w:t>
            </w:r>
            <w:proofErr w:type="gramStart"/>
            <w:r>
              <w:t>рок-оперы</w:t>
            </w:r>
            <w:proofErr w:type="gramEnd"/>
            <w:r>
              <w:t xml:space="preserve"> Э.-</w:t>
            </w:r>
            <w:proofErr w:type="spellStart"/>
            <w:r>
              <w:t>Л.Уэббера</w:t>
            </w:r>
            <w:proofErr w:type="spellEnd"/>
            <w:r>
      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      </w:r>
            <w:r w:rsidRPr="007C62CE">
              <w:rPr>
                <w:i/>
              </w:rPr>
              <w:t xml:space="preserve">повтор, контраст, </w:t>
            </w:r>
            <w:proofErr w:type="spellStart"/>
            <w:r w:rsidRPr="007C62CE">
              <w:rPr>
                <w:i/>
              </w:rPr>
              <w:t>вариационность</w:t>
            </w:r>
            <w:proofErr w:type="spellEnd"/>
            <w:r w:rsidRPr="007C62CE">
              <w:rPr>
                <w:i/>
              </w:rPr>
              <w:t>)</w:t>
            </w:r>
            <w:proofErr w:type="gramStart"/>
            <w:r w:rsidRPr="007C62CE">
              <w:rPr>
                <w:i/>
              </w:rPr>
              <w:t>.С</w:t>
            </w:r>
            <w:proofErr w:type="gramEnd"/>
            <w:r w:rsidRPr="007C62CE">
              <w:rPr>
                <w:i/>
              </w:rPr>
              <w:t>редства драматургического развития музыкальных образов.</w:t>
            </w:r>
          </w:p>
          <w:p w:rsidR="005030FD" w:rsidRDefault="005030FD" w:rsidP="005030FD">
            <w:pPr>
              <w:snapToGrid w:val="0"/>
              <w:jc w:val="both"/>
              <w:rPr>
                <w:b/>
                <w:i/>
              </w:rPr>
            </w:pPr>
            <w:r w:rsidRPr="00FF61C7">
              <w:rPr>
                <w:b/>
                <w:i/>
              </w:rPr>
              <w:t>Урок 1</w:t>
            </w:r>
            <w:r w:rsidR="00E52075">
              <w:rPr>
                <w:b/>
                <w:i/>
              </w:rPr>
              <w:t>6</w:t>
            </w:r>
            <w:r w:rsidRPr="00A964F7">
              <w:t xml:space="preserve"> </w:t>
            </w:r>
            <w:r>
              <w:rPr>
                <w:b/>
                <w:i/>
              </w:rPr>
              <w:t xml:space="preserve">. </w:t>
            </w:r>
            <w:r w:rsidRPr="000C732A">
              <w:rPr>
                <w:b/>
              </w:rPr>
              <w:t>«Музыка к драматическому спектаклю.</w:t>
            </w:r>
            <w:r>
              <w:rPr>
                <w:b/>
                <w:i/>
              </w:rPr>
              <w:t xml:space="preserve"> </w:t>
            </w:r>
            <w:r w:rsidRPr="00D168AF">
              <w:rPr>
                <w:b/>
                <w:i/>
              </w:rPr>
              <w:t>«Ромео и Джульетта»</w:t>
            </w:r>
            <w:proofErr w:type="gramStart"/>
            <w:r w:rsidRPr="00D168AF">
              <w:rPr>
                <w:b/>
                <w:i/>
              </w:rPr>
              <w:t xml:space="preserve"> .</w:t>
            </w:r>
            <w:proofErr w:type="gramEnd"/>
            <w:r w:rsidRPr="00D168AF">
              <w:rPr>
                <w:b/>
                <w:i/>
              </w:rPr>
              <w:t>«Гоголь-сюита». Из музыки к спектаклю «Ревизская сказка». Образы «Гоголь-сюиты.</w:t>
            </w:r>
            <w:r>
              <w:rPr>
                <w:b/>
                <w:i/>
              </w:rPr>
              <w:t xml:space="preserve">  Музыканты – извечные маги…». </w:t>
            </w:r>
            <w:r w:rsidRPr="00D168AF">
              <w:rPr>
                <w:b/>
                <w:i/>
              </w:rPr>
              <w:t>(1ч)</w:t>
            </w:r>
          </w:p>
          <w:p w:rsidR="005030FD" w:rsidRDefault="005030FD" w:rsidP="005030FD">
            <w:pPr>
              <w:snapToGrid w:val="0"/>
              <w:jc w:val="both"/>
            </w:pPr>
            <w:r>
              <w:rPr>
                <w:b/>
                <w:i/>
              </w:rPr>
              <w:t xml:space="preserve">           </w:t>
            </w:r>
            <w:r>
              <w:t xml:space="preserve">Изучение </w:t>
            </w:r>
            <w:r>
              <w:rPr>
                <w:b/>
                <w:i/>
              </w:rPr>
              <w:t xml:space="preserve"> </w:t>
            </w:r>
            <w:r>
      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      </w:r>
          </w:p>
          <w:p w:rsidR="005030FD" w:rsidRPr="00BF4657" w:rsidRDefault="005030FD" w:rsidP="005030FD">
            <w:pPr>
              <w:snapToGrid w:val="0"/>
              <w:jc w:val="both"/>
            </w:pPr>
            <w:r>
              <w:t>музыки и литературы; понимание выразительности музыкальных характеристик главных  героев спектакля или его сюжетных линий.</w:t>
            </w:r>
          </w:p>
          <w:p w:rsidR="00154800" w:rsidRPr="00B64962" w:rsidRDefault="00154800" w:rsidP="005209B6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4800" w:rsidRPr="00B64962" w:rsidRDefault="00E52075" w:rsidP="00FA751A">
            <w:pPr>
              <w:jc w:val="center"/>
            </w:pPr>
            <w:r>
              <w:lastRenderedPageBreak/>
              <w:t>16 ч.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E52075" w:rsidP="00E76D2E">
            <w:pPr>
              <w:rPr>
                <w:b/>
              </w:rPr>
            </w:pPr>
            <w:r w:rsidRPr="005B0F12">
              <w:rPr>
                <w:b/>
              </w:rPr>
              <w:lastRenderedPageBreak/>
              <w:t>Мир образов камерной и симфонической музыки</w:t>
            </w:r>
          </w:p>
        </w:tc>
        <w:tc>
          <w:tcPr>
            <w:tcW w:w="10726" w:type="dxa"/>
            <w:shd w:val="clear" w:color="auto" w:fill="auto"/>
          </w:tcPr>
          <w:p w:rsidR="00CA5A98" w:rsidRPr="005B0F12" w:rsidRDefault="00CA5A98" w:rsidP="00CA5A98">
            <w:pPr>
              <w:ind w:firstLine="567"/>
              <w:jc w:val="both"/>
            </w:pPr>
            <w:r w:rsidRPr="005B0F12"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CA5A98" w:rsidRPr="005B0F12" w:rsidRDefault="00CA5A98" w:rsidP="00CA5A98">
            <w:pPr>
              <w:ind w:firstLine="567"/>
              <w:jc w:val="both"/>
            </w:pPr>
            <w:r w:rsidRPr="005B0F12">
      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17-18</w:t>
            </w:r>
            <w:r w:rsidRPr="005B0F12">
              <w:rPr>
                <w:b/>
                <w:i/>
              </w:rPr>
              <w:t>. «</w:t>
            </w:r>
            <w:r w:rsidRPr="005B0F12">
              <w:rPr>
                <w:b/>
              </w:rPr>
              <w:t xml:space="preserve">Музыкальная драматургия – развитие музыки». </w:t>
            </w:r>
            <w:r w:rsidRPr="005B0F12">
              <w:rPr>
                <w:b/>
                <w:i/>
              </w:rPr>
              <w:t>Два направления музыкальной культуры: духовная и светская музыка. (2ч)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i/>
              </w:rPr>
            </w:pPr>
            <w:r w:rsidRPr="005B0F12">
              <w:rPr>
                <w:b/>
                <w:i/>
              </w:rPr>
              <w:t xml:space="preserve">           </w:t>
            </w:r>
            <w:r w:rsidRPr="005B0F12">
              <w:t xml:space="preserve">Актуализировать жизненно-музыкальный опыт учащихся по осмыслению </w:t>
            </w:r>
            <w:r w:rsidRPr="005B0F12">
              <w:lastRenderedPageBreak/>
              <w:t xml:space="preserve">восприятия музыкальной драматургии знакомой им музыки; закрепить понимание таких </w:t>
            </w:r>
            <w:r w:rsidRPr="005B0F12">
              <w:rPr>
                <w:i/>
              </w:rPr>
              <w:t>приёмов развития, как повтор, варьирование, разработка, секвенция, имитация.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19</w:t>
            </w:r>
            <w:r w:rsidRPr="005B0F12">
              <w:rPr>
                <w:b/>
                <w:i/>
              </w:rPr>
              <w:t>. «</w:t>
            </w:r>
            <w:r w:rsidRPr="005B0F12">
              <w:rPr>
                <w:b/>
              </w:rPr>
              <w:t>Камерная инструментальная музыка.</w:t>
            </w:r>
            <w:r w:rsidRPr="005B0F12">
              <w:rPr>
                <w:b/>
                <w:i/>
              </w:rPr>
              <w:t xml:space="preserve"> Этюд</w:t>
            </w:r>
            <w:proofErr w:type="gramStart"/>
            <w:r w:rsidRPr="005B0F12">
              <w:rPr>
                <w:b/>
                <w:i/>
              </w:rPr>
              <w:t xml:space="preserve"> ,</w:t>
            </w:r>
            <w:proofErr w:type="gramEnd"/>
            <w:r w:rsidRPr="005B0F12">
              <w:rPr>
                <w:b/>
                <w:i/>
              </w:rPr>
              <w:t>транскрипция». (</w:t>
            </w:r>
            <w:r>
              <w:rPr>
                <w:b/>
                <w:i/>
              </w:rPr>
              <w:t>1</w:t>
            </w:r>
            <w:r w:rsidRPr="005B0F12">
              <w:rPr>
                <w:b/>
                <w:i/>
              </w:rPr>
              <w:t>ч)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Ф.Листа и  Ф. </w:t>
            </w:r>
            <w:proofErr w:type="spellStart"/>
            <w:r w:rsidRPr="005B0F12">
              <w:t>Бузони</w:t>
            </w:r>
            <w:proofErr w:type="spellEnd"/>
            <w:r w:rsidRPr="005B0F12">
              <w:t>;</w:t>
            </w:r>
          </w:p>
          <w:p w:rsidR="00CA5A98" w:rsidRDefault="00CA5A98" w:rsidP="00CA5A98">
            <w:pPr>
              <w:snapToGrid w:val="0"/>
              <w:jc w:val="both"/>
            </w:pPr>
            <w:r w:rsidRPr="005B0F12">
              <w:t>Понятие «</w:t>
            </w:r>
            <w:r w:rsidRPr="005B0F12">
              <w:rPr>
                <w:i/>
              </w:rPr>
              <w:t>транскрипция»,</w:t>
            </w:r>
            <w:r w:rsidRPr="005B0F12">
              <w:t xml:space="preserve">  «</w:t>
            </w:r>
            <w:r w:rsidRPr="005B0F12">
              <w:rPr>
                <w:i/>
              </w:rPr>
              <w:t>интерпретация</w:t>
            </w:r>
            <w:r w:rsidRPr="005B0F12">
              <w:t>»</w:t>
            </w:r>
            <w:proofErr w:type="gramStart"/>
            <w:r w:rsidRPr="005B0F12">
              <w:t xml:space="preserve"> .</w:t>
            </w:r>
            <w:proofErr w:type="gramEnd"/>
            <w:r w:rsidRPr="005B0F12">
      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      </w:r>
          </w:p>
          <w:p w:rsidR="00CA5A98" w:rsidRPr="00826F8C" w:rsidRDefault="00CA5A98" w:rsidP="00CA5A98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20.</w:t>
            </w:r>
            <w:r w:rsidRPr="00826F8C">
              <w:rPr>
                <w:b/>
                <w:i/>
              </w:rPr>
              <w:t xml:space="preserve"> </w:t>
            </w:r>
            <w:proofErr w:type="spellStart"/>
            <w:r w:rsidRPr="00433F76">
              <w:rPr>
                <w:b/>
                <w:i/>
              </w:rPr>
              <w:t>РНиЭО</w:t>
            </w:r>
            <w:proofErr w:type="spellEnd"/>
            <w:r w:rsidRPr="00433F76">
              <w:rPr>
                <w:b/>
              </w:rPr>
              <w:t xml:space="preserve"> </w:t>
            </w:r>
            <w:r w:rsidRPr="00826F8C">
              <w:rPr>
                <w:rStyle w:val="af4"/>
                <w:b/>
                <w:i w:val="0"/>
                <w:sz w:val="24"/>
                <w:szCs w:val="24"/>
              </w:rPr>
              <w:t>Особенности духовной му</w:t>
            </w:r>
            <w:r w:rsidRPr="00826F8C">
              <w:rPr>
                <w:rStyle w:val="af4"/>
                <w:b/>
                <w:i w:val="0"/>
                <w:sz w:val="24"/>
                <w:szCs w:val="24"/>
              </w:rPr>
              <w:softHyphen/>
              <w:t>зыки</w:t>
            </w:r>
            <w:r w:rsidRPr="00826F8C">
              <w:rPr>
                <w:b/>
                <w:i/>
              </w:rPr>
              <w:t xml:space="preserve"> </w:t>
            </w:r>
            <w:proofErr w:type="spellStart"/>
            <w:r w:rsidRPr="00826F8C">
              <w:rPr>
                <w:b/>
              </w:rPr>
              <w:t>адыгов</w:t>
            </w:r>
            <w:proofErr w:type="spellEnd"/>
            <w:r w:rsidRPr="00826F8C">
              <w:rPr>
                <w:b/>
              </w:rPr>
              <w:t xml:space="preserve"> и ее исполнения.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21 – 22</w:t>
            </w:r>
            <w:r w:rsidRPr="005B0F12">
              <w:rPr>
                <w:b/>
                <w:i/>
              </w:rPr>
              <w:t xml:space="preserve">. </w:t>
            </w:r>
            <w:r w:rsidRPr="005B0F12">
              <w:rPr>
                <w:b/>
              </w:rPr>
              <w:t>«Циклические формы инструментальной музыки.</w:t>
            </w:r>
            <w:r w:rsidRPr="005B0F12">
              <w:rPr>
                <w:b/>
                <w:i/>
              </w:rPr>
              <w:t xml:space="preserve"> Кончерто гроссо. Сюита в старинном стиле А. </w:t>
            </w:r>
            <w:proofErr w:type="spellStart"/>
            <w:r w:rsidRPr="005B0F12">
              <w:rPr>
                <w:b/>
                <w:i/>
              </w:rPr>
              <w:t>Шнитке</w:t>
            </w:r>
            <w:proofErr w:type="spellEnd"/>
            <w:r w:rsidRPr="005B0F12">
              <w:rPr>
                <w:b/>
                <w:i/>
              </w:rPr>
              <w:t>». (2ч)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t xml:space="preserve">           Особенности формы инструментального концерта, кончерто гроссо; характерные черты стиля композиторов; «</w:t>
            </w:r>
            <w:proofErr w:type="spellStart"/>
            <w:r w:rsidRPr="005B0F12">
              <w:rPr>
                <w:i/>
              </w:rPr>
              <w:t>полистилистика</w:t>
            </w:r>
            <w:proofErr w:type="spellEnd"/>
            <w:r w:rsidRPr="005B0F12">
              <w:t>».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23</w:t>
            </w:r>
            <w:r w:rsidRPr="005B0F12">
              <w:rPr>
                <w:b/>
                <w:i/>
              </w:rPr>
              <w:t>. «</w:t>
            </w:r>
            <w:r w:rsidRPr="005B0F12">
              <w:rPr>
                <w:b/>
              </w:rPr>
              <w:t>Соната</w:t>
            </w:r>
            <w:r w:rsidRPr="005B0F12">
              <w:rPr>
                <w:b/>
                <w:i/>
              </w:rPr>
              <w:t>. Л.В.Бетховен</w:t>
            </w:r>
            <w:proofErr w:type="gramStart"/>
            <w:r w:rsidRPr="005B0F12">
              <w:rPr>
                <w:b/>
                <w:i/>
              </w:rPr>
              <w:t>»С</w:t>
            </w:r>
            <w:proofErr w:type="gramEnd"/>
            <w:r w:rsidRPr="005B0F12">
              <w:rPr>
                <w:b/>
                <w:i/>
              </w:rPr>
              <w:t>оната №8»,В.А.Моцарт «Соната №11», С.С.Прокофьев «Соната №2».(1ч)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t xml:space="preserve">           Углубленное знакомство с музыкальным жанром «соната»</w:t>
            </w:r>
            <w:proofErr w:type="gramStart"/>
            <w:r w:rsidRPr="005B0F12">
              <w:t>;о</w:t>
            </w:r>
            <w:proofErr w:type="gramEnd"/>
            <w:r w:rsidRPr="005B0F12">
              <w:t xml:space="preserve">собенности сонатной формы: экспозиция, разработка, реприза, кода. Соната в творчестве великих композиторов: </w:t>
            </w:r>
            <w:proofErr w:type="spellStart"/>
            <w:r w:rsidRPr="005B0F12">
              <w:t>Л.ван</w:t>
            </w:r>
            <w:proofErr w:type="spellEnd"/>
            <w:r w:rsidRPr="005B0F12">
              <w:t xml:space="preserve"> Бетховена, </w:t>
            </w:r>
            <w:proofErr w:type="spellStart"/>
            <w:r w:rsidRPr="005B0F12">
              <w:t>В.А.Моцарта</w:t>
            </w:r>
            <w:proofErr w:type="spellEnd"/>
            <w:r w:rsidRPr="005B0F12">
              <w:t xml:space="preserve">, </w:t>
            </w:r>
            <w:proofErr w:type="spellStart"/>
            <w:r w:rsidRPr="005B0F12">
              <w:t>С.С.Прокофьева</w:t>
            </w:r>
            <w:proofErr w:type="spellEnd"/>
            <w:r w:rsidRPr="005B0F12">
              <w:t>.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 w:rsidRPr="005B0F12">
              <w:rPr>
                <w:b/>
                <w:i/>
              </w:rPr>
              <w:t xml:space="preserve">Урок  24 - 25 «Симфоническая музыка. Симфония №103 («С тремоло литавр») </w:t>
            </w:r>
            <w:proofErr w:type="spellStart"/>
            <w:r w:rsidRPr="005B0F12">
              <w:rPr>
                <w:b/>
                <w:i/>
              </w:rPr>
              <w:t>Й.Гайдна</w:t>
            </w:r>
            <w:proofErr w:type="spellEnd"/>
            <w:r w:rsidRPr="005B0F12">
              <w:rPr>
                <w:b/>
                <w:i/>
              </w:rPr>
              <w:t>. Симфония №40 В.-А.Моцарта».(2ч)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rPr>
                <w:b/>
                <w:i/>
              </w:rPr>
              <w:t xml:space="preserve"> </w:t>
            </w:r>
            <w:r w:rsidRPr="005B0F12">
              <w:t>Знакомство  с шедеврами русской музыки, понимание формы «</w:t>
            </w:r>
            <w:r w:rsidRPr="005B0F12">
              <w:rPr>
                <w:i/>
              </w:rPr>
              <w:t>сонатное аллегро</w:t>
            </w:r>
            <w:r w:rsidRPr="005B0F12">
              <w:t>»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  <w:i/>
              </w:rPr>
            </w:pPr>
            <w:r w:rsidRPr="005B0F12">
              <w:t xml:space="preserve">на  основе драматургического развития музыкальных образов и представление о жанре </w:t>
            </w:r>
            <w:r w:rsidRPr="005B0F12">
              <w:rPr>
                <w:i/>
              </w:rPr>
              <w:t>симфонии</w:t>
            </w:r>
            <w:r w:rsidRPr="005B0F12">
              <w:t xml:space="preserve"> как романе в звуках; расширение представлений учащихся об ассоциативно-образных связях музыки с другими видами искусства.  </w:t>
            </w:r>
            <w:r w:rsidRPr="005B0F12">
              <w:rPr>
                <w:b/>
                <w:i/>
              </w:rPr>
              <w:t xml:space="preserve">             </w:t>
            </w:r>
          </w:p>
          <w:p w:rsidR="00CA5A98" w:rsidRPr="005B0F12" w:rsidRDefault="0046010F" w:rsidP="00CA5A9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Урок  26 - 28</w:t>
            </w:r>
            <w:r w:rsidR="00CA5A98" w:rsidRPr="005B0F12">
              <w:rPr>
                <w:b/>
                <w:i/>
              </w:rPr>
              <w:t>.</w:t>
            </w:r>
            <w:r w:rsidR="00CA5A98" w:rsidRPr="005B0F12">
              <w:rPr>
                <w:b/>
              </w:rPr>
              <w:t xml:space="preserve"> Симфоническая музыка.</w:t>
            </w:r>
            <w:r w:rsidR="00CA5A98" w:rsidRPr="005B0F12">
              <w:t xml:space="preserve"> </w:t>
            </w:r>
            <w:r w:rsidR="00CA5A98" w:rsidRPr="005B0F12">
              <w:rPr>
                <w:b/>
                <w:i/>
              </w:rPr>
              <w:t>Симфония №103(с тремоло литавр</w:t>
            </w:r>
            <w:proofErr w:type="gramStart"/>
            <w:r w:rsidR="00CA5A98" w:rsidRPr="005B0F12">
              <w:rPr>
                <w:b/>
                <w:i/>
              </w:rPr>
              <w:t>)</w:t>
            </w:r>
            <w:proofErr w:type="spellStart"/>
            <w:r w:rsidR="00CA5A98" w:rsidRPr="005B0F12">
              <w:rPr>
                <w:b/>
                <w:i/>
              </w:rPr>
              <w:t>Й</w:t>
            </w:r>
            <w:proofErr w:type="gramEnd"/>
            <w:r w:rsidR="00CA5A98" w:rsidRPr="005B0F12">
              <w:rPr>
                <w:b/>
                <w:i/>
              </w:rPr>
              <w:t>.Гайдна</w:t>
            </w:r>
            <w:proofErr w:type="spellEnd"/>
            <w:r w:rsidR="00CA5A98" w:rsidRPr="005B0F12">
              <w:rPr>
                <w:b/>
                <w:i/>
              </w:rPr>
              <w:t xml:space="preserve">. Симфония №40 </w:t>
            </w:r>
            <w:proofErr w:type="spellStart"/>
            <w:r w:rsidR="00CA5A98" w:rsidRPr="005B0F12">
              <w:rPr>
                <w:b/>
                <w:i/>
              </w:rPr>
              <w:t>В.Моцарта</w:t>
            </w:r>
            <w:proofErr w:type="gramStart"/>
            <w:r w:rsidR="00CA5A98" w:rsidRPr="005B0F12">
              <w:rPr>
                <w:b/>
                <w:i/>
              </w:rPr>
              <w:t>.С</w:t>
            </w:r>
            <w:proofErr w:type="gramEnd"/>
            <w:r w:rsidR="00CA5A98" w:rsidRPr="005B0F12">
              <w:rPr>
                <w:b/>
                <w:i/>
              </w:rPr>
              <w:t>имфония</w:t>
            </w:r>
            <w:proofErr w:type="spellEnd"/>
            <w:r w:rsidR="00CA5A98" w:rsidRPr="005B0F12">
              <w:rPr>
                <w:b/>
                <w:i/>
              </w:rPr>
              <w:t xml:space="preserve"> №1( «Классическая») </w:t>
            </w:r>
            <w:proofErr w:type="spellStart"/>
            <w:r w:rsidR="00CA5A98" w:rsidRPr="005B0F12">
              <w:rPr>
                <w:b/>
                <w:i/>
              </w:rPr>
              <w:t>С.Прокофьева.Симфония</w:t>
            </w:r>
            <w:proofErr w:type="spellEnd"/>
            <w:r w:rsidR="00CA5A98" w:rsidRPr="005B0F12">
              <w:rPr>
                <w:b/>
                <w:i/>
              </w:rPr>
              <w:t xml:space="preserve"> №5 Л.Бетховена, Симфония №8 («Неоконченная») Ф.Шуберта. Симфония №1 </w:t>
            </w:r>
            <w:proofErr w:type="spellStart"/>
            <w:r w:rsidR="00CA5A98" w:rsidRPr="005B0F12">
              <w:rPr>
                <w:b/>
                <w:i/>
              </w:rPr>
              <w:t>В.Калинникова</w:t>
            </w:r>
            <w:proofErr w:type="spellEnd"/>
            <w:r w:rsidR="00CA5A98" w:rsidRPr="005B0F12">
              <w:rPr>
                <w:b/>
                <w:i/>
              </w:rPr>
              <w:t xml:space="preserve">. Картинная галерея. Симфония № 5 </w:t>
            </w:r>
            <w:r w:rsidR="00CA5A98" w:rsidRPr="005B0F12">
              <w:rPr>
                <w:b/>
                <w:i/>
              </w:rPr>
              <w:lastRenderedPageBreak/>
              <w:t>П.Чайковского. Симфония №7 («Ленин</w:t>
            </w:r>
            <w:r w:rsidR="00CA5A98">
              <w:rPr>
                <w:b/>
                <w:i/>
              </w:rPr>
              <w:t>градская») Д.Шостаковича».- (4</w:t>
            </w:r>
            <w:r w:rsidR="00CA5A98" w:rsidRPr="005B0F12">
              <w:rPr>
                <w:b/>
                <w:i/>
              </w:rPr>
              <w:t>ч)</w:t>
            </w:r>
          </w:p>
          <w:p w:rsidR="00CA5A98" w:rsidRDefault="00CA5A98" w:rsidP="00CA5A98">
            <w:pPr>
              <w:jc w:val="both"/>
            </w:pPr>
            <w:r w:rsidRPr="005B0F12">
              <w:rPr>
                <w:b/>
                <w:i/>
              </w:rPr>
              <w:t xml:space="preserve">   </w:t>
            </w:r>
            <w:r w:rsidRPr="005B0F12">
              <w:t>Образы симфонии, идея; личность художника и судьба композитора через призму музыкального произведения.</w:t>
            </w:r>
            <w:r w:rsidRPr="005B0F12">
              <w:rPr>
                <w:b/>
                <w:i/>
              </w:rPr>
              <w:t xml:space="preserve"> </w:t>
            </w:r>
            <w:r w:rsidRPr="005B0F12">
              <w:t>Черты стиля, особенности симфонизма композиторов.</w:t>
            </w:r>
            <w:r w:rsidRPr="005B0F12">
              <w:rPr>
                <w:b/>
                <w:i/>
              </w:rPr>
              <w:t xml:space="preserve"> </w:t>
            </w:r>
            <w:r w:rsidRPr="005B0F12">
      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      </w:r>
          </w:p>
          <w:p w:rsidR="00CA5A98" w:rsidRPr="005B0F12" w:rsidRDefault="0046010F" w:rsidP="00CA5A98">
            <w:pPr>
              <w:jc w:val="both"/>
            </w:pPr>
            <w:r>
              <w:rPr>
                <w:b/>
                <w:i/>
              </w:rPr>
              <w:t>Урок   29</w:t>
            </w:r>
            <w:r w:rsidR="00CA5A98">
              <w:rPr>
                <w:b/>
                <w:i/>
              </w:rPr>
              <w:t>.</w:t>
            </w:r>
            <w:r w:rsidR="00CA5A98" w:rsidRPr="00433F76">
              <w:rPr>
                <w:b/>
                <w:i/>
              </w:rPr>
              <w:t>РНиЭО</w:t>
            </w:r>
            <w:r w:rsidR="00CA5A98" w:rsidRPr="00433F76">
              <w:rPr>
                <w:b/>
              </w:rPr>
              <w:t xml:space="preserve"> </w:t>
            </w:r>
            <w:r w:rsidR="00CA5A98" w:rsidRPr="00826F8C">
              <w:rPr>
                <w:b/>
              </w:rPr>
              <w:t>Драматургия музыкальных сюит композиторов Республики Адыгея (1ч)</w:t>
            </w:r>
          </w:p>
          <w:p w:rsidR="00CA5A98" w:rsidRPr="005B0F12" w:rsidRDefault="0046010F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 30</w:t>
            </w:r>
            <w:r w:rsidR="00CA5A98" w:rsidRPr="005B0F12">
              <w:rPr>
                <w:b/>
                <w:i/>
              </w:rPr>
              <w:t>.</w:t>
            </w:r>
            <w:r w:rsidR="00CA5A98" w:rsidRPr="005B0F12">
              <w:t xml:space="preserve"> «</w:t>
            </w:r>
            <w:r w:rsidR="00CA5A98" w:rsidRPr="005B0F12">
              <w:rPr>
                <w:b/>
              </w:rPr>
              <w:t>Симфоническая картина «Празднества» К.Дебюсси».</w:t>
            </w:r>
            <w:r w:rsidR="00CA5A98" w:rsidRPr="005B0F12">
              <w:rPr>
                <w:b/>
                <w:i/>
              </w:rPr>
              <w:t xml:space="preserve"> (1ч)</w:t>
            </w:r>
          </w:p>
          <w:p w:rsidR="00CA5A98" w:rsidRPr="005B0F12" w:rsidRDefault="00CA5A98" w:rsidP="00CA5A98">
            <w:pPr>
              <w:snapToGrid w:val="0"/>
              <w:jc w:val="both"/>
            </w:pPr>
            <w:r w:rsidRPr="005B0F12">
              <w:rPr>
                <w:b/>
                <w:i/>
              </w:rPr>
              <w:t xml:space="preserve">            </w:t>
            </w:r>
            <w:r w:rsidRPr="005B0F12">
              <w:t>Закрепление представлений учащихся о стиле «</w:t>
            </w:r>
            <w:r w:rsidRPr="005B0F12">
              <w:rPr>
                <w:i/>
              </w:rPr>
              <w:t>импрессионизма»</w:t>
            </w:r>
            <w:r w:rsidRPr="005B0F12">
              <w:t>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      </w:r>
          </w:p>
          <w:p w:rsidR="00CA5A98" w:rsidRPr="005B0F12" w:rsidRDefault="0046010F" w:rsidP="00CA5A9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31</w:t>
            </w:r>
            <w:r w:rsidR="00CA5A98" w:rsidRPr="005B0F12">
              <w:rPr>
                <w:b/>
                <w:i/>
              </w:rPr>
              <w:t>. «</w:t>
            </w:r>
            <w:r w:rsidR="00CA5A98" w:rsidRPr="005B0F12">
              <w:rPr>
                <w:b/>
              </w:rPr>
              <w:t>Инструментальный концерт.</w:t>
            </w:r>
            <w:r w:rsidR="00CA5A98" w:rsidRPr="005B0F12">
              <w:rPr>
                <w:b/>
                <w:i/>
              </w:rPr>
              <w:t xml:space="preserve"> Концерт для скрипки с оркестром А.Хачатуряна». (1ч)</w:t>
            </w:r>
          </w:p>
          <w:p w:rsidR="00CA5A98" w:rsidRPr="005B0F12" w:rsidRDefault="00CA5A98" w:rsidP="00CA5A98">
            <w:pPr>
              <w:jc w:val="both"/>
            </w:pPr>
            <w:r w:rsidRPr="005B0F12">
              <w:rPr>
                <w:b/>
                <w:i/>
              </w:rPr>
              <w:t xml:space="preserve">          </w:t>
            </w:r>
            <w:r w:rsidRPr="005B0F12">
              <w:t xml:space="preserve">Вспомнить знакомые </w:t>
            </w:r>
            <w:r w:rsidRPr="005B0F12">
              <w:rPr>
                <w:i/>
              </w:rPr>
              <w:t>концерты (инструментальные</w:t>
            </w:r>
            <w:r w:rsidRPr="005B0F12">
              <w:t xml:space="preserve"> </w:t>
            </w:r>
            <w:r w:rsidRPr="005B0F12">
              <w:rPr>
                <w:i/>
              </w:rPr>
              <w:t>и хоровые</w:t>
            </w:r>
            <w:r w:rsidRPr="005B0F12">
              <w:t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А.Хачатуряна, функции солиста и оркестра, особенности развития образов.</w:t>
            </w:r>
          </w:p>
          <w:p w:rsidR="00CA5A98" w:rsidRPr="005B0F12" w:rsidRDefault="0046010F" w:rsidP="00CA5A9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32</w:t>
            </w:r>
            <w:r w:rsidR="00CA5A98" w:rsidRPr="005B0F12">
              <w:rPr>
                <w:b/>
                <w:i/>
              </w:rPr>
              <w:t>.</w:t>
            </w:r>
            <w:r w:rsidR="00CA5A98" w:rsidRPr="005B0F12">
              <w:rPr>
                <w:b/>
              </w:rPr>
              <w:t xml:space="preserve"> «Рапсодия в стиле блюз Дж</w:t>
            </w:r>
            <w:proofErr w:type="gramStart"/>
            <w:r w:rsidR="00CA5A98" w:rsidRPr="005B0F12">
              <w:rPr>
                <w:b/>
              </w:rPr>
              <w:t>.Г</w:t>
            </w:r>
            <w:proofErr w:type="gramEnd"/>
            <w:r w:rsidR="00CA5A98" w:rsidRPr="005B0F12">
              <w:rPr>
                <w:b/>
              </w:rPr>
              <w:t>ершвина».(</w:t>
            </w:r>
            <w:r w:rsidR="00CA5A98" w:rsidRPr="005B0F12">
              <w:rPr>
                <w:b/>
                <w:i/>
              </w:rPr>
              <w:t>1ч)</w:t>
            </w:r>
          </w:p>
          <w:p w:rsidR="00CA5A98" w:rsidRPr="005B0F12" w:rsidRDefault="00CA5A98" w:rsidP="00CA5A98">
            <w:pPr>
              <w:jc w:val="both"/>
            </w:pPr>
            <w:r w:rsidRPr="005B0F12">
              <w:rPr>
                <w:b/>
                <w:i/>
              </w:rPr>
              <w:t xml:space="preserve">          </w:t>
            </w:r>
            <w:r w:rsidRPr="005B0F12">
              <w:t xml:space="preserve">Закрепить представления о жанре </w:t>
            </w:r>
            <w:r w:rsidRPr="005B0F12">
              <w:rPr>
                <w:i/>
              </w:rPr>
              <w:t>рапсодии, симфоджазе</w:t>
            </w:r>
            <w:r w:rsidRPr="005B0F12">
              <w:t>, приёмах драматургического развития на примере  сочинения Дж</w:t>
            </w:r>
            <w:proofErr w:type="gramStart"/>
            <w:r w:rsidRPr="005B0F12">
              <w:t>.Г</w:t>
            </w:r>
            <w:proofErr w:type="gramEnd"/>
            <w:r w:rsidRPr="005B0F12">
              <w:t>ершвина.</w:t>
            </w:r>
          </w:p>
          <w:p w:rsidR="00CA5A98" w:rsidRDefault="0046010F" w:rsidP="00CA5A9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33</w:t>
            </w:r>
            <w:r w:rsidR="00CA5A98" w:rsidRPr="005B0F12">
              <w:rPr>
                <w:b/>
                <w:i/>
              </w:rPr>
              <w:t xml:space="preserve"> - </w:t>
            </w:r>
            <w:proofErr w:type="spellStart"/>
            <w:r w:rsidR="00CA5A98" w:rsidRPr="00433F76">
              <w:rPr>
                <w:b/>
                <w:i/>
              </w:rPr>
              <w:t>РНиЭО</w:t>
            </w:r>
            <w:proofErr w:type="spellEnd"/>
            <w:r w:rsidR="00CA5A98" w:rsidRPr="00433F76">
              <w:rPr>
                <w:b/>
              </w:rPr>
              <w:t xml:space="preserve"> </w:t>
            </w:r>
            <w:r w:rsidR="00CA5A98" w:rsidRPr="00826F8C">
              <w:rPr>
                <w:b/>
              </w:rPr>
              <w:t>Выразительные возможности фольклора в современной культуре наро</w:t>
            </w:r>
            <w:r w:rsidR="00CA5A98" w:rsidRPr="00826F8C">
              <w:rPr>
                <w:b/>
              </w:rPr>
              <w:softHyphen/>
              <w:t>дов Республики Адыгея</w:t>
            </w:r>
            <w:r w:rsidR="00CA5A98" w:rsidRPr="005B0F12">
              <w:rPr>
                <w:b/>
                <w:i/>
              </w:rPr>
              <w:t xml:space="preserve"> </w:t>
            </w:r>
            <w:r w:rsidR="00CA5A98">
              <w:rPr>
                <w:b/>
                <w:i/>
              </w:rPr>
              <w:t>(1ч)</w:t>
            </w:r>
          </w:p>
          <w:p w:rsidR="00CA5A98" w:rsidRPr="005B0F12" w:rsidRDefault="00CA5A98" w:rsidP="00CA5A98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</w:t>
            </w:r>
            <w:r w:rsidR="0046010F">
              <w:rPr>
                <w:b/>
                <w:i/>
              </w:rPr>
              <w:t xml:space="preserve"> </w:t>
            </w:r>
            <w:r w:rsidRPr="005B0F12">
              <w:rPr>
                <w:b/>
                <w:i/>
              </w:rPr>
              <w:t>3</w:t>
            </w:r>
            <w:r w:rsidR="0046010F">
              <w:rPr>
                <w:b/>
                <w:i/>
              </w:rPr>
              <w:t>4</w:t>
            </w:r>
            <w:r w:rsidRPr="005B0F12">
              <w:rPr>
                <w:b/>
              </w:rPr>
              <w:t xml:space="preserve">. «Музыка народов мира. Популярные хиты из мюзиклов и </w:t>
            </w:r>
            <w:proofErr w:type="gramStart"/>
            <w:r w:rsidRPr="005B0F12">
              <w:rPr>
                <w:b/>
              </w:rPr>
              <w:t>рок-опер</w:t>
            </w:r>
            <w:proofErr w:type="gramEnd"/>
            <w:r w:rsidRPr="005B0F12">
              <w:rPr>
                <w:b/>
              </w:rPr>
              <w:t xml:space="preserve">. Пусть музыка звучит!».  </w:t>
            </w:r>
            <w:r w:rsidRPr="005B0F12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1</w:t>
            </w:r>
            <w:r w:rsidRPr="005B0F12">
              <w:rPr>
                <w:b/>
                <w:i/>
              </w:rPr>
              <w:t>ч)</w:t>
            </w:r>
            <w:r w:rsidRPr="005B0F12">
              <w:rPr>
                <w:i/>
              </w:rPr>
              <w:t>.</w:t>
            </w:r>
          </w:p>
          <w:p w:rsidR="00154800" w:rsidRPr="00B64962" w:rsidRDefault="00CA5A98" w:rsidP="00CA5A98">
            <w:pPr>
              <w:jc w:val="both"/>
            </w:pPr>
            <w:r w:rsidRPr="005B0F12">
              <w:rPr>
                <w:i/>
              </w:rPr>
              <w:t xml:space="preserve">           </w:t>
            </w:r>
            <w:r w:rsidRPr="005B0F12">
              <w:t xml:space="preserve">Систематизировать жизненно-музыкальный опыт учащихся на основе восприятия и исполнения обработок мелодий разных народов мира; обобщить </w:t>
            </w:r>
            <w:r w:rsidRPr="005B0F12">
              <w:lastRenderedPageBreak/>
              <w:t>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      </w:r>
            <w:r w:rsidRPr="005B0F12">
              <w:rPr>
                <w:b/>
                <w:i/>
              </w:rPr>
              <w:t xml:space="preserve"> </w:t>
            </w:r>
            <w:r w:rsidRPr="005B0F12">
              <w:rPr>
                <w:i/>
              </w:rPr>
              <w:t>Презентации исследовательских проектов учащихся.</w:t>
            </w:r>
            <w:r w:rsidRPr="005B0F12">
              <w:t xml:space="preserve">  Обобщение  фактических знаний учащихся, применение и приобретение новых знаний путём самообразования.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B43F81" w:rsidP="00FA751A">
            <w:pPr>
              <w:jc w:val="center"/>
            </w:pPr>
            <w:r>
              <w:lastRenderedPageBreak/>
              <w:t>18 ч.</w:t>
            </w:r>
          </w:p>
        </w:tc>
      </w:tr>
      <w:tr w:rsidR="00154800" w:rsidRPr="00B64962" w:rsidTr="00FA751A">
        <w:tc>
          <w:tcPr>
            <w:tcW w:w="13291" w:type="dxa"/>
            <w:gridSpan w:val="2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lastRenderedPageBreak/>
              <w:t>Всего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BB7CB4" w:rsidP="00B57DF9">
            <w:pPr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  <w:r w:rsidR="000674EB" w:rsidRPr="00B64962">
              <w:t xml:space="preserve"> ч.</w:t>
            </w:r>
          </w:p>
        </w:tc>
      </w:tr>
    </w:tbl>
    <w:p w:rsidR="00334492" w:rsidRDefault="00334492" w:rsidP="00334492">
      <w:pPr>
        <w:shd w:val="clear" w:color="auto" w:fill="FFFFFF"/>
        <w:rPr>
          <w:b/>
          <w:bCs/>
          <w:color w:val="000000"/>
          <w:bdr w:val="none" w:sz="0" w:space="0" w:color="auto" w:frame="1"/>
        </w:rPr>
      </w:pPr>
    </w:p>
    <w:p w:rsidR="00CE25BE" w:rsidRDefault="00CE25BE" w:rsidP="00CE25BE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 w:rsidRPr="00B64962">
        <w:rPr>
          <w:b/>
          <w:bCs/>
          <w:color w:val="000000"/>
          <w:bdr w:val="none" w:sz="0" w:space="0" w:color="auto" w:frame="1"/>
        </w:rPr>
        <w:t xml:space="preserve">Формы организации учебных занятий </w:t>
      </w:r>
    </w:p>
    <w:p w:rsidR="00A042BD" w:rsidRPr="00B64962" w:rsidRDefault="00A042BD" w:rsidP="00CE25BE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701"/>
        <w:gridCol w:w="6107"/>
      </w:tblGrid>
      <w:tr w:rsidR="00CE25BE" w:rsidRPr="00B64962" w:rsidTr="00A042BD"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Тип урока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Результативность обучения</w:t>
            </w: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0327F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«открытия нового знания».  </w:t>
            </w:r>
            <w:r w:rsidR="00CE25BE" w:rsidRPr="00B64962">
              <w:rPr>
                <w:color w:val="000000"/>
                <w:bdr w:val="none" w:sz="0" w:space="0" w:color="auto" w:frame="1"/>
              </w:rPr>
              <w:t>Урок первичного предъявления новых знаний и УУД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Первичное усвоение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новых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УУД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0327F" w:rsidP="00FA751A">
            <w:pPr>
              <w:rPr>
                <w:color w:val="000000"/>
              </w:rPr>
            </w:pPr>
            <w:r w:rsidRPr="00B64962">
              <w:rPr>
                <w:color w:val="000000"/>
                <w:shd w:val="clear" w:color="auto" w:fill="FFFFFF"/>
              </w:rPr>
              <w:t>Урок рефлексии.</w:t>
            </w:r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r w:rsidR="00CE25BE" w:rsidRPr="00B64962">
              <w:rPr>
                <w:color w:val="000000"/>
                <w:bdr w:val="none" w:sz="0" w:space="0" w:color="auto" w:frame="1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применения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 УУД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Применение 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 УУД в условиях решения учебных задач повышенной сложности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обобщения и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систематизации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универсальных действий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Систематизация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или УУД (решение практических задач)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Умение сформулировать обобщённый вывод, уровень сформированности УУД, обеспечивающих умение учиться (работа в парах, использование источников информации и др.)</w:t>
            </w: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повторения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или закрепление УУД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Закрепление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формирование УУД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CE25BE" w:rsidRPr="00B64962" w:rsidTr="00A042BD">
        <w:tc>
          <w:tcPr>
            <w:tcW w:w="148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lastRenderedPageBreak/>
              <w:t>Контрольный урок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Проверка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умений решать практические задачи, сформированности УУД</w:t>
            </w:r>
          </w:p>
        </w:tc>
        <w:tc>
          <w:tcPr>
            <w:tcW w:w="19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Результаты контрольной или самостоятельной работы</w:t>
            </w:r>
          </w:p>
        </w:tc>
      </w:tr>
      <w:tr w:rsidR="00CE25BE" w:rsidRPr="00B64962" w:rsidTr="00A042BD">
        <w:tc>
          <w:tcPr>
            <w:tcW w:w="148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  <w:tc>
          <w:tcPr>
            <w:tcW w:w="1531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  <w:tc>
          <w:tcPr>
            <w:tcW w:w="19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</w:tr>
      <w:tr w:rsidR="00CE25BE" w:rsidRPr="00B64962" w:rsidTr="00A042BD">
        <w:tc>
          <w:tcPr>
            <w:tcW w:w="14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Комбинированный урок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19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Запланированный результат</w:t>
            </w:r>
          </w:p>
        </w:tc>
      </w:tr>
    </w:tbl>
    <w:p w:rsidR="00A042BD" w:rsidRDefault="00A042BD" w:rsidP="00A042BD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</w:p>
    <w:p w:rsidR="00334492" w:rsidRDefault="00334492" w:rsidP="00A042BD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</w:p>
    <w:p w:rsidR="00A042BD" w:rsidRPr="000B470C" w:rsidRDefault="00A042BD" w:rsidP="000B470C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  <w:r w:rsidRPr="00B64962">
        <w:rPr>
          <w:rFonts w:eastAsia="DejaVu Sans"/>
          <w:b/>
          <w:bCs/>
          <w:kern w:val="1"/>
          <w:lang w:eastAsia="hi-IN" w:bidi="hi-IN"/>
        </w:rPr>
        <w:t>Форма организации образовательного процесса:</w:t>
      </w:r>
      <w:r w:rsidR="000B470C">
        <w:rPr>
          <w:rFonts w:eastAsia="DejaVu Sans"/>
          <w:b/>
          <w:bCs/>
          <w:kern w:val="1"/>
          <w:lang w:eastAsia="hi-IN" w:bidi="hi-IN"/>
        </w:rPr>
        <w:t xml:space="preserve"> </w:t>
      </w:r>
      <w:r w:rsidRPr="00B64962">
        <w:rPr>
          <w:rFonts w:eastAsia="DejaVu Sans"/>
          <w:kern w:val="1"/>
          <w:lang w:eastAsia="hi-IN" w:bidi="hi-IN"/>
        </w:rPr>
        <w:t>классно-урочная система.</w:t>
      </w:r>
    </w:p>
    <w:p w:rsidR="00A042BD" w:rsidRPr="00B64962" w:rsidRDefault="00A042BD" w:rsidP="000B470C">
      <w:pPr>
        <w:widowControl w:val="0"/>
        <w:suppressAutoHyphens/>
        <w:rPr>
          <w:rFonts w:eastAsia="DejaVu Sans"/>
          <w:kern w:val="1"/>
          <w:lang w:eastAsia="hi-IN" w:bidi="hi-IN"/>
        </w:rPr>
      </w:pPr>
      <w:r w:rsidRPr="0008597D">
        <w:rPr>
          <w:rFonts w:eastAsia="DejaVu Sans"/>
          <w:b/>
          <w:kern w:val="1"/>
          <w:lang w:eastAsia="hi-IN" w:bidi="hi-IN"/>
        </w:rPr>
        <w:t>Технологии, используемые в обучении:</w:t>
      </w:r>
      <w:r w:rsidR="000B470C">
        <w:rPr>
          <w:rFonts w:eastAsia="DejaVu Sans"/>
          <w:kern w:val="1"/>
          <w:lang w:eastAsia="hi-IN" w:bidi="hi-IN"/>
        </w:rPr>
        <w:t xml:space="preserve"> </w:t>
      </w:r>
      <w:r w:rsidRPr="00B64962">
        <w:rPr>
          <w:rFonts w:eastAsia="DejaVu Sans"/>
          <w:kern w:val="1"/>
          <w:lang w:eastAsia="hi-IN" w:bidi="hi-IN"/>
        </w:rPr>
        <w:t xml:space="preserve">развивающего обучения, обучения в сотрудничестве, проблемного обучения, </w:t>
      </w:r>
      <w:proofErr w:type="spellStart"/>
      <w:r w:rsidRPr="00B64962">
        <w:rPr>
          <w:rFonts w:eastAsia="DejaVu Sans"/>
          <w:kern w:val="1"/>
          <w:lang w:eastAsia="hi-IN" w:bidi="hi-IN"/>
        </w:rPr>
        <w:t>здоровьесберегающие</w:t>
      </w:r>
      <w:proofErr w:type="spellEnd"/>
      <w:r w:rsidRPr="00B64962">
        <w:rPr>
          <w:rFonts w:eastAsia="DejaVu Sans"/>
          <w:kern w:val="1"/>
          <w:lang w:eastAsia="hi-IN" w:bidi="hi-IN"/>
        </w:rPr>
        <w:t xml:space="preserve">, технология критического мышления, практическая и исследовательская деятельность, проектная деятельность. </w:t>
      </w:r>
    </w:p>
    <w:p w:rsidR="00A042BD" w:rsidRPr="00B64962" w:rsidRDefault="00A042BD" w:rsidP="00A042BD">
      <w:pPr>
        <w:widowControl w:val="0"/>
        <w:suppressAutoHyphens/>
        <w:rPr>
          <w:rFonts w:eastAsia="DejaVu Sans"/>
          <w:b/>
          <w:kern w:val="1"/>
          <w:lang w:eastAsia="hi-IN" w:bidi="hi-IN"/>
        </w:rPr>
      </w:pPr>
    </w:p>
    <w:p w:rsidR="00A042BD" w:rsidRPr="00B64962" w:rsidRDefault="00A042BD" w:rsidP="00A042BD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F85BF6" w:rsidRPr="006678CB" w:rsidRDefault="00F85BF6" w:rsidP="0039169E">
      <w:pPr>
        <w:pStyle w:val="af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78CB">
        <w:rPr>
          <w:rFonts w:ascii="Times New Roman" w:hAnsi="Times New Roman"/>
          <w:b/>
          <w:bCs/>
          <w:iCs/>
          <w:sz w:val="28"/>
          <w:szCs w:val="28"/>
        </w:rPr>
        <w:t>Содержание программы учебного предмета с указанием характеристики основных видов учебной деятельности</w:t>
      </w:r>
    </w:p>
    <w:p w:rsidR="0039169E" w:rsidRPr="006678CB" w:rsidRDefault="0039169E" w:rsidP="00F85BF6">
      <w:pPr>
        <w:pStyle w:val="af0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3"/>
        <w:gridCol w:w="7107"/>
      </w:tblGrid>
      <w:tr w:rsidR="007040E5" w:rsidRPr="00832363" w:rsidTr="00E623F0">
        <w:tc>
          <w:tcPr>
            <w:tcW w:w="5000" w:type="pct"/>
            <w:gridSpan w:val="2"/>
            <w:vAlign w:val="center"/>
          </w:tcPr>
          <w:p w:rsidR="007040E5" w:rsidRPr="00832363" w:rsidRDefault="007040E5" w:rsidP="00E623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2363">
              <w:rPr>
                <w:b/>
                <w:bCs/>
                <w:color w:val="000000"/>
              </w:rPr>
              <w:t>VII класс (3</w:t>
            </w:r>
            <w:r>
              <w:rPr>
                <w:b/>
                <w:bCs/>
                <w:color w:val="000000"/>
              </w:rPr>
              <w:t>4</w:t>
            </w:r>
            <w:r w:rsidRPr="00832363">
              <w:rPr>
                <w:b/>
                <w:bCs/>
                <w:color w:val="000000"/>
              </w:rPr>
              <w:t xml:space="preserve"> ч)</w:t>
            </w:r>
          </w:p>
          <w:p w:rsidR="007040E5" w:rsidRPr="00832363" w:rsidRDefault="007040E5" w:rsidP="00E623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2363">
              <w:rPr>
                <w:b/>
                <w:bCs/>
                <w:color w:val="000000"/>
              </w:rPr>
              <w:t>Особенности драматургии сценической музыки (1</w:t>
            </w:r>
            <w:r>
              <w:rPr>
                <w:b/>
                <w:bCs/>
                <w:color w:val="000000"/>
              </w:rPr>
              <w:t>6</w:t>
            </w:r>
            <w:r w:rsidRPr="00832363">
              <w:rPr>
                <w:b/>
                <w:bCs/>
                <w:color w:val="000000"/>
              </w:rPr>
              <w:t xml:space="preserve"> ч)</w:t>
            </w:r>
          </w:p>
        </w:tc>
      </w:tr>
      <w:tr w:rsidR="007040E5" w:rsidRPr="00832363" w:rsidTr="00E623F0">
        <w:tc>
          <w:tcPr>
            <w:tcW w:w="2634" w:type="pct"/>
            <w:vAlign w:val="center"/>
          </w:tcPr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>Классика и современность.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В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музыкальном театре. </w:t>
            </w:r>
            <w:r w:rsidRPr="00B43F81">
              <w:rPr>
                <w:color w:val="000000"/>
                <w:sz w:val="24"/>
                <w:szCs w:val="24"/>
              </w:rPr>
              <w:t>Опера. Опера «Иван Сусанин». Но</w:t>
            </w:r>
            <w:r w:rsidRPr="00B43F81">
              <w:rPr>
                <w:color w:val="000000"/>
                <w:sz w:val="24"/>
                <w:szCs w:val="24"/>
              </w:rPr>
              <w:softHyphen/>
              <w:t>вая эпоха в русском музыкальном искусстве. «Судьба человечес</w:t>
            </w:r>
            <w:r w:rsidRPr="00B43F81">
              <w:rPr>
                <w:color w:val="000000"/>
                <w:sz w:val="24"/>
                <w:szCs w:val="24"/>
              </w:rPr>
              <w:softHyphen/>
              <w:t>кая — судьба народная». «Родина моя! Русская земля».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Опера «Князь Игорь». Русская эпическая опера. Ария князя Игоря. Портрет половцев. Плач Ярославны.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В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музыкальном театре. </w:t>
            </w:r>
            <w:r w:rsidRPr="00B43F81">
              <w:rPr>
                <w:color w:val="000000"/>
                <w:sz w:val="24"/>
                <w:szCs w:val="24"/>
              </w:rPr>
              <w:t>Балет. Балет «Ярославна». Вступле</w:t>
            </w:r>
            <w:r w:rsidRPr="00B43F81">
              <w:rPr>
                <w:color w:val="000000"/>
                <w:sz w:val="24"/>
                <w:szCs w:val="24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Героическая тема в русской музыке. </w:t>
            </w:r>
            <w:r w:rsidRPr="00B43F81">
              <w:rPr>
                <w:color w:val="000000"/>
                <w:sz w:val="24"/>
                <w:szCs w:val="24"/>
              </w:rPr>
              <w:t>Галерея героических образов.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 В музыкальном театре</w:t>
            </w:r>
            <w:proofErr w:type="gramStart"/>
            <w:r w:rsidRPr="00B43F81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7716" w:rsidRPr="00B43F81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0B7716" w:rsidRPr="00B43F81">
              <w:rPr>
                <w:color w:val="000000"/>
                <w:sz w:val="24"/>
                <w:szCs w:val="24"/>
              </w:rPr>
              <w:t>азвитие традиций оперного спектакл</w:t>
            </w:r>
            <w:r w:rsidRPr="00B43F81">
              <w:rPr>
                <w:color w:val="000000"/>
                <w:sz w:val="24"/>
                <w:szCs w:val="24"/>
              </w:rPr>
              <w:t>я.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i/>
                <w:iCs/>
                <w:color w:val="00000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B43F81">
              <w:rPr>
                <w:color w:val="000000"/>
                <w:sz w:val="24"/>
                <w:szCs w:val="24"/>
              </w:rPr>
              <w:t>Стиль как отражение эпохи, национального характера, индивидуаль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ности композитора: Россия — Запад. </w:t>
            </w:r>
            <w:proofErr w:type="gramStart"/>
            <w:r w:rsidRPr="00B43F81">
              <w:rPr>
                <w:color w:val="000000"/>
                <w:sz w:val="24"/>
                <w:szCs w:val="24"/>
              </w:rPr>
              <w:t>Жанровое разнообразие опер, балетов, мюзиклов (историко-эпические, драматические, лирические, комические и др.).</w:t>
            </w:r>
            <w:proofErr w:type="gramEnd"/>
            <w:r w:rsidRPr="00B43F81">
              <w:rPr>
                <w:color w:val="000000"/>
                <w:sz w:val="24"/>
                <w:szCs w:val="24"/>
              </w:rPr>
              <w:t xml:space="preserve"> Взаимосвязь музыки с литерату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рой и изобразительным искусством в сценических </w:t>
            </w:r>
            <w:r w:rsidRPr="00B43F81">
              <w:rPr>
                <w:color w:val="000000"/>
                <w:sz w:val="24"/>
                <w:szCs w:val="24"/>
              </w:rPr>
              <w:lastRenderedPageBreak/>
              <w:t>жанрах. Осо</w:t>
            </w:r>
            <w:r w:rsidRPr="00B43F81">
              <w:rPr>
                <w:color w:val="000000"/>
                <w:sz w:val="24"/>
                <w:szCs w:val="24"/>
              </w:rPr>
              <w:softHyphen/>
              <w:t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</w:t>
            </w:r>
            <w:r w:rsidRPr="00B43F81">
              <w:rPr>
                <w:color w:val="000000"/>
                <w:sz w:val="24"/>
                <w:szCs w:val="24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43F81">
              <w:rPr>
                <w:i/>
                <w:iCs/>
                <w:color w:val="000000"/>
                <w:sz w:val="24"/>
                <w:szCs w:val="24"/>
              </w:rPr>
              <w:t>Обобщение материала I четверти.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Опера «Кармен». Самая популярная опера в мире. Образ Кармен. Образы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Хозе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Эскамильо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>. Балет «Кармен-сюита». Но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вое прочтение оперы Бизе. Образ Кармен. Образ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Хозе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>. Образы «масок» и Тореадора.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Сюжеты и образы духовной музыки. </w:t>
            </w:r>
            <w:r w:rsidRPr="00B43F81">
              <w:rPr>
                <w:color w:val="000000"/>
                <w:sz w:val="24"/>
                <w:szCs w:val="24"/>
              </w:rPr>
              <w:t>«Высокая месса». «От страдания к радости». «Всенощное бдение». Музыкальное зодче</w:t>
            </w:r>
            <w:r w:rsidRPr="00B43F81">
              <w:rPr>
                <w:color w:val="000000"/>
                <w:sz w:val="24"/>
                <w:szCs w:val="24"/>
              </w:rPr>
              <w:softHyphen/>
              <w:t>ство России. Образы «Вечерни» и «Утрени».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Рок-опера «Иисус Христос — суперзвезда». Вечные темы. Главные образы.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Музыка к драматическому спектаклю. </w:t>
            </w:r>
            <w:r w:rsidRPr="00B43F81">
              <w:rPr>
                <w:color w:val="000000"/>
                <w:sz w:val="24"/>
                <w:szCs w:val="24"/>
              </w:rPr>
              <w:t>«Ромео и Джульет</w:t>
            </w:r>
            <w:r w:rsidRPr="00B43F81">
              <w:rPr>
                <w:color w:val="000000"/>
                <w:sz w:val="24"/>
                <w:szCs w:val="24"/>
              </w:rPr>
              <w:softHyphen/>
              <w:t>та». Музыкальные зарисовки для большого симфонического ор</w:t>
            </w:r>
            <w:r w:rsidRPr="00B43F81">
              <w:rPr>
                <w:color w:val="000000"/>
                <w:sz w:val="24"/>
                <w:szCs w:val="24"/>
              </w:rPr>
              <w:softHyphen/>
              <w:t>кестра. «Гоголь-сюита» из музыки к спектаклю «Ревизская сказ</w:t>
            </w:r>
            <w:r w:rsidRPr="00B43F81">
              <w:rPr>
                <w:color w:val="000000"/>
                <w:sz w:val="24"/>
                <w:szCs w:val="24"/>
              </w:rPr>
              <w:softHyphen/>
              <w:t>ка». Образ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B43F81">
              <w:rPr>
                <w:color w:val="000000"/>
                <w:sz w:val="24"/>
                <w:szCs w:val="24"/>
              </w:rPr>
              <w:t>Сравни</w:t>
            </w:r>
            <w:r w:rsidRPr="00B43F81">
              <w:rPr>
                <w:color w:val="000000"/>
                <w:sz w:val="24"/>
                <w:szCs w:val="24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 w:rsidRPr="00B43F81">
              <w:rPr>
                <w:color w:val="000000"/>
                <w:sz w:val="24"/>
                <w:szCs w:val="24"/>
              </w:rPr>
              <w:softHyphen/>
              <w:t>полнители и исполнительские коллективы. Музыка в драмати</w:t>
            </w:r>
            <w:r w:rsidRPr="00B43F81">
              <w:rPr>
                <w:color w:val="000000"/>
                <w:sz w:val="24"/>
                <w:szCs w:val="24"/>
              </w:rPr>
              <w:softHyphen/>
              <w:t>ческом спектакле. Роль музыки в кино и на телевидении.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43F81">
              <w:rPr>
                <w:b/>
                <w:i/>
                <w:sz w:val="24"/>
                <w:szCs w:val="24"/>
              </w:rPr>
              <w:t>РНиЭО</w:t>
            </w:r>
            <w:proofErr w:type="spellEnd"/>
            <w:r w:rsidRPr="00B43F81">
              <w:rPr>
                <w:b/>
                <w:i/>
                <w:sz w:val="24"/>
                <w:szCs w:val="24"/>
              </w:rPr>
              <w:t xml:space="preserve"> </w:t>
            </w:r>
            <w:r w:rsidRPr="00B43F81">
              <w:rPr>
                <w:sz w:val="24"/>
                <w:szCs w:val="24"/>
              </w:rPr>
              <w:t xml:space="preserve">Героические образы народов, населяющих регион. Образы скорби и печали в </w:t>
            </w:r>
            <w:proofErr w:type="spellStart"/>
            <w:r w:rsidRPr="00B43F81">
              <w:rPr>
                <w:sz w:val="24"/>
                <w:szCs w:val="24"/>
              </w:rPr>
              <w:t>нартском</w:t>
            </w:r>
            <w:proofErr w:type="spellEnd"/>
            <w:r w:rsidRPr="00B43F81">
              <w:rPr>
                <w:sz w:val="24"/>
                <w:szCs w:val="24"/>
              </w:rPr>
              <w:t xml:space="preserve"> эпосе.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43F81">
              <w:rPr>
                <w:bCs/>
                <w:i/>
                <w:iCs/>
                <w:color w:val="000000"/>
                <w:sz w:val="24"/>
                <w:szCs w:val="24"/>
              </w:rPr>
              <w:t xml:space="preserve">Обобщение материала </w:t>
            </w:r>
            <w:r w:rsidRPr="00B43F81">
              <w:rPr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B43F81">
              <w:rPr>
                <w:bCs/>
                <w:i/>
                <w:iCs/>
                <w:color w:val="000000"/>
                <w:sz w:val="24"/>
                <w:szCs w:val="24"/>
              </w:rPr>
              <w:t>-II четвертей.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vAlign w:val="center"/>
          </w:tcPr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Определять </w:t>
            </w:r>
            <w:r w:rsidRPr="00B43F81">
              <w:rPr>
                <w:color w:val="000000"/>
                <w:sz w:val="24"/>
                <w:szCs w:val="24"/>
              </w:rPr>
              <w:t>роль музыки в жизни человека.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 w:rsidRPr="00B43F81">
              <w:rPr>
                <w:color w:val="000000"/>
                <w:sz w:val="24"/>
                <w:szCs w:val="24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43F81">
              <w:rPr>
                <w:color w:val="000000"/>
                <w:sz w:val="24"/>
                <w:szCs w:val="24"/>
              </w:rPr>
              <w:t>Эмоционально-образно</w:t>
            </w:r>
            <w:proofErr w:type="gramEnd"/>
            <w:r w:rsidRPr="00B43F81">
              <w:rPr>
                <w:color w:val="000000"/>
                <w:sz w:val="24"/>
                <w:szCs w:val="24"/>
              </w:rPr>
              <w:t xml:space="preserve">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>восприни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мать </w:t>
            </w:r>
            <w:r w:rsidRPr="00B43F81">
              <w:rPr>
                <w:color w:val="000000"/>
                <w:sz w:val="24"/>
                <w:szCs w:val="24"/>
              </w:rPr>
              <w:t xml:space="preserve">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B43F81">
              <w:rPr>
                <w:color w:val="000000"/>
                <w:sz w:val="24"/>
                <w:szCs w:val="24"/>
              </w:rPr>
              <w:t>музыкальные произ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B43F81">
              <w:rPr>
                <w:color w:val="000000"/>
                <w:sz w:val="24"/>
                <w:szCs w:val="24"/>
              </w:rPr>
              <w:t>свои предпочтения в си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туации выбора. 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Выявлять особенности претворения вечных тем искусства и жизни в произведениях разных жанров и стилей.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Выявлять (распознавать) особенности музыкального языка, музыкальной драматургии,  средства музыкальной выразительности.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Называть имена выдающихся отечественных и зарубежных композиторов и исполнителей,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B43F81">
              <w:rPr>
                <w:color w:val="000000"/>
                <w:sz w:val="24"/>
                <w:szCs w:val="24"/>
              </w:rPr>
              <w:t>наиболее значи</w:t>
            </w:r>
            <w:r w:rsidRPr="00B43F81">
              <w:rPr>
                <w:color w:val="000000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B43F81">
              <w:rPr>
                <w:color w:val="000000"/>
                <w:sz w:val="24"/>
                <w:szCs w:val="24"/>
              </w:rPr>
              <w:t xml:space="preserve">народные и современные песни, знакомые мелодии </w:t>
            </w:r>
            <w:r w:rsidRPr="00B43F81">
              <w:rPr>
                <w:color w:val="000000"/>
                <w:sz w:val="24"/>
                <w:szCs w:val="24"/>
              </w:rPr>
              <w:lastRenderedPageBreak/>
              <w:t>изученных классических произведений.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B43F81">
              <w:rPr>
                <w:color w:val="000000"/>
                <w:sz w:val="24"/>
                <w:szCs w:val="24"/>
              </w:rPr>
              <w:t xml:space="preserve">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обобщать </w:t>
            </w:r>
            <w:r w:rsidRPr="00B43F81">
              <w:rPr>
                <w:color w:val="000000"/>
                <w:sz w:val="24"/>
                <w:szCs w:val="24"/>
              </w:rPr>
              <w:t>много</w:t>
            </w:r>
            <w:r w:rsidRPr="00B43F81">
              <w:rPr>
                <w:color w:val="000000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Творчески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интерпретировать </w:t>
            </w:r>
            <w:r w:rsidRPr="00B43F81">
              <w:rPr>
                <w:color w:val="000000"/>
                <w:sz w:val="24"/>
                <w:szCs w:val="24"/>
              </w:rPr>
              <w:t>содер</w:t>
            </w:r>
            <w:r w:rsidRPr="00B43F81">
              <w:rPr>
                <w:color w:val="000000"/>
                <w:sz w:val="24"/>
                <w:szCs w:val="24"/>
              </w:rPr>
              <w:softHyphen/>
              <w:t>жание музыкальных произведений, ис</w:t>
            </w:r>
            <w:r w:rsidRPr="00B43F81">
              <w:rPr>
                <w:color w:val="000000"/>
                <w:sz w:val="24"/>
                <w:szCs w:val="24"/>
              </w:rPr>
              <w:softHyphen/>
              <w:t>пользуя приемы пластического интони</w:t>
            </w:r>
            <w:r w:rsidRPr="00B43F81">
              <w:rPr>
                <w:color w:val="000000"/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B43F81">
              <w:rPr>
                <w:color w:val="000000"/>
                <w:sz w:val="24"/>
                <w:szCs w:val="24"/>
              </w:rPr>
              <w:t>ритмического дви</w:t>
            </w:r>
            <w:r w:rsidRPr="00B43F81">
              <w:rPr>
                <w:color w:val="000000"/>
                <w:sz w:val="24"/>
                <w:szCs w:val="24"/>
              </w:rPr>
              <w:softHyphen/>
              <w:t>жения</w:t>
            </w:r>
            <w:proofErr w:type="gramEnd"/>
            <w:r w:rsidRPr="00B43F81">
              <w:rPr>
                <w:color w:val="000000"/>
                <w:sz w:val="24"/>
                <w:szCs w:val="24"/>
              </w:rPr>
              <w:t>, импровизации.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B43F81">
              <w:rPr>
                <w:color w:val="000000"/>
                <w:sz w:val="24"/>
                <w:szCs w:val="24"/>
              </w:rPr>
              <w:t xml:space="preserve">различные формы </w:t>
            </w:r>
            <w:proofErr w:type="gramStart"/>
            <w:r w:rsidRPr="00B43F81">
              <w:rPr>
                <w:color w:val="000000"/>
                <w:sz w:val="24"/>
                <w:szCs w:val="24"/>
              </w:rPr>
              <w:t>ин</w:t>
            </w:r>
            <w:r w:rsidRPr="00B43F81">
              <w:rPr>
                <w:color w:val="000000"/>
                <w:sz w:val="24"/>
                <w:szCs w:val="24"/>
              </w:rPr>
              <w:softHyphen/>
              <w:t>дивидуального</w:t>
            </w:r>
            <w:proofErr w:type="gramEnd"/>
            <w:r w:rsidRPr="00B43F81">
              <w:rPr>
                <w:color w:val="000000"/>
                <w:sz w:val="24"/>
                <w:szCs w:val="24"/>
              </w:rPr>
              <w:t>, группового и коллектив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>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B43F81">
              <w:rPr>
                <w:color w:val="000000"/>
                <w:sz w:val="24"/>
                <w:szCs w:val="24"/>
              </w:rPr>
              <w:t>творческие задачи.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B43F81">
              <w:rPr>
                <w:color w:val="000000"/>
                <w:sz w:val="24"/>
                <w:szCs w:val="24"/>
              </w:rPr>
              <w:t>в исследовательских проектах.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B43F81">
              <w:rPr>
                <w:color w:val="000000"/>
                <w:sz w:val="24"/>
                <w:szCs w:val="24"/>
              </w:rPr>
              <w:t>особенности взаимодей</w:t>
            </w:r>
            <w:r w:rsidRPr="00B43F81">
              <w:rPr>
                <w:color w:val="000000"/>
                <w:sz w:val="24"/>
                <w:szCs w:val="24"/>
              </w:rPr>
              <w:softHyphen/>
              <w:t>ствия музыки с другими видами искус</w:t>
            </w:r>
            <w:r w:rsidRPr="00B43F81">
              <w:rPr>
                <w:color w:val="000000"/>
                <w:sz w:val="24"/>
                <w:szCs w:val="24"/>
              </w:rPr>
              <w:softHyphen/>
              <w:t>ства.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B43F81">
              <w:rPr>
                <w:color w:val="000000"/>
                <w:sz w:val="24"/>
                <w:szCs w:val="24"/>
              </w:rPr>
              <w:t>художественно-образ</w:t>
            </w:r>
            <w:r w:rsidRPr="00B43F81">
              <w:rPr>
                <w:color w:val="000000"/>
                <w:sz w:val="24"/>
                <w:szCs w:val="24"/>
              </w:rPr>
              <w:softHyphen/>
              <w:t>ное содержание, музыкальный язык про</w:t>
            </w:r>
            <w:r w:rsidRPr="00B43F81">
              <w:rPr>
                <w:color w:val="000000"/>
                <w:sz w:val="24"/>
                <w:szCs w:val="24"/>
              </w:rPr>
              <w:softHyphen/>
              <w:t>изведений мирового музыкального ис</w:t>
            </w:r>
            <w:r w:rsidRPr="00B43F81">
              <w:rPr>
                <w:color w:val="000000"/>
                <w:sz w:val="24"/>
                <w:szCs w:val="24"/>
              </w:rPr>
              <w:softHyphen/>
              <w:t>кусства.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B43F81">
              <w:rPr>
                <w:color w:val="000000"/>
                <w:sz w:val="24"/>
                <w:szCs w:val="24"/>
              </w:rPr>
              <w:t>поиск музыкально-образовательной информации в справоч</w:t>
            </w:r>
            <w:r w:rsidRPr="00B43F81">
              <w:rPr>
                <w:color w:val="000000"/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Самостоятельно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B43F81">
              <w:rPr>
                <w:color w:val="000000"/>
                <w:sz w:val="24"/>
                <w:szCs w:val="24"/>
              </w:rPr>
              <w:t>твор</w:t>
            </w:r>
            <w:r w:rsidRPr="00B43F81">
              <w:rPr>
                <w:color w:val="000000"/>
                <w:sz w:val="24"/>
                <w:szCs w:val="24"/>
              </w:rPr>
              <w:softHyphen/>
              <w:t>ческие биографии композиторов, испол</w:t>
            </w:r>
            <w:r w:rsidRPr="00B43F81">
              <w:rPr>
                <w:color w:val="000000"/>
                <w:sz w:val="24"/>
                <w:szCs w:val="24"/>
              </w:rPr>
              <w:softHyphen/>
              <w:t>нителей, исполнительских коллективов.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Собирать </w:t>
            </w:r>
            <w:r w:rsidRPr="00B43F81">
              <w:rPr>
                <w:color w:val="000000"/>
                <w:sz w:val="24"/>
                <w:szCs w:val="24"/>
              </w:rPr>
              <w:t>коллекции классических произведений.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 w:rsidRPr="00B43F81">
              <w:rPr>
                <w:color w:val="000000"/>
                <w:sz w:val="24"/>
                <w:szCs w:val="24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B43F81">
              <w:rPr>
                <w:color w:val="000000"/>
                <w:sz w:val="24"/>
                <w:szCs w:val="24"/>
              </w:rPr>
              <w:t>информационно-комму</w:t>
            </w:r>
            <w:r w:rsidRPr="00B43F81">
              <w:rPr>
                <w:color w:val="000000"/>
                <w:sz w:val="24"/>
                <w:szCs w:val="24"/>
              </w:rPr>
              <w:softHyphen/>
              <w:t>никационные технологии для музыкаль</w:t>
            </w:r>
            <w:r w:rsidRPr="00B43F81">
              <w:rPr>
                <w:color w:val="000000"/>
                <w:sz w:val="24"/>
                <w:szCs w:val="24"/>
              </w:rPr>
              <w:softHyphen/>
              <w:t>ного самообразования.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Заниматься </w:t>
            </w:r>
            <w:r w:rsidRPr="00B43F81">
              <w:rPr>
                <w:color w:val="000000"/>
                <w:sz w:val="24"/>
                <w:szCs w:val="24"/>
              </w:rPr>
              <w:t>музыкально-просвети</w:t>
            </w:r>
            <w:r w:rsidRPr="00B43F81">
              <w:rPr>
                <w:color w:val="000000"/>
                <w:sz w:val="24"/>
                <w:szCs w:val="24"/>
              </w:rPr>
              <w:softHyphen/>
              <w:t>тельской деятельностью  с  младшими школьниками, сверстниками, родителями, жителями микрорайона.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B43F81">
              <w:rPr>
                <w:color w:val="000000"/>
                <w:sz w:val="24"/>
                <w:szCs w:val="24"/>
              </w:rPr>
              <w:t xml:space="preserve">различные 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 w:rsidRPr="00B43F81"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softHyphen/>
              <w:t>зицирования</w:t>
            </w:r>
            <w:proofErr w:type="spellEnd"/>
            <w:r w:rsidRPr="00B43F8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3F8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B43F81">
              <w:rPr>
                <w:bCs/>
                <w:color w:val="000000"/>
                <w:sz w:val="24"/>
                <w:szCs w:val="24"/>
                <w:lang w:eastAsia="en-US"/>
              </w:rPr>
              <w:t>творческих заданий</w:t>
            </w:r>
            <w:r w:rsidRPr="00B43F8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t>в процессе освоения содержания музы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softHyphen/>
              <w:t>кальных произведении</w:t>
            </w:r>
          </w:p>
        </w:tc>
      </w:tr>
      <w:tr w:rsidR="007040E5" w:rsidRPr="00832363" w:rsidTr="00E623F0">
        <w:tc>
          <w:tcPr>
            <w:tcW w:w="5000" w:type="pct"/>
            <w:gridSpan w:val="2"/>
            <w:vAlign w:val="center"/>
          </w:tcPr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lastRenderedPageBreak/>
              <w:t>Особенности драматургии камерной и симфонической музыки (18 ч)</w:t>
            </w:r>
          </w:p>
        </w:tc>
      </w:tr>
      <w:tr w:rsidR="007040E5" w:rsidRPr="00832363" w:rsidTr="00E623F0">
        <w:tc>
          <w:tcPr>
            <w:tcW w:w="2634" w:type="pct"/>
            <w:vAlign w:val="center"/>
          </w:tcPr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Музыкальная драматургия — развитие музыки. </w:t>
            </w:r>
            <w:r w:rsidRPr="00B43F81">
              <w:rPr>
                <w:color w:val="000000"/>
                <w:sz w:val="24"/>
                <w:szCs w:val="24"/>
              </w:rPr>
              <w:t>Два на</w:t>
            </w:r>
            <w:r w:rsidRPr="00B43F81">
              <w:rPr>
                <w:color w:val="000000"/>
                <w:sz w:val="24"/>
                <w:szCs w:val="24"/>
              </w:rPr>
              <w:softHyphen/>
              <w:t>правления музыкальной культуры. Духовная музыка. Светская музыка.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Камерная инструментальная музыка. </w:t>
            </w:r>
            <w:r w:rsidRPr="00B43F81">
              <w:rPr>
                <w:color w:val="000000"/>
                <w:sz w:val="24"/>
                <w:szCs w:val="24"/>
              </w:rPr>
              <w:t>Этюд. Транскрипция.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Циклические формы инструментальной музыки. </w:t>
            </w:r>
            <w:r w:rsidRPr="00B43F81">
              <w:rPr>
                <w:color w:val="000000"/>
                <w:sz w:val="24"/>
                <w:szCs w:val="24"/>
              </w:rPr>
              <w:t>«Кончер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то гроссо» А.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Шнитке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 xml:space="preserve">. «Сюита в старинном стиле» А.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Шнитке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 xml:space="preserve">. Соната. Соната № 8 </w:t>
            </w:r>
            <w:r w:rsidRPr="00B43F81">
              <w:rPr>
                <w:color w:val="000000"/>
                <w:sz w:val="24"/>
                <w:szCs w:val="24"/>
              </w:rPr>
              <w:lastRenderedPageBreak/>
              <w:t>(«Патетическая») Л. Бетховена. Соната № 2 С. Прокофьева. Соната № 11 В.-А. Моцарта.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Симфоническая музыка. </w:t>
            </w:r>
            <w:proofErr w:type="gramStart"/>
            <w:r w:rsidRPr="00B43F81">
              <w:rPr>
                <w:color w:val="000000"/>
                <w:sz w:val="24"/>
                <w:szCs w:val="24"/>
              </w:rPr>
              <w:t>Симфония №103 («С тремоло ли</w:t>
            </w:r>
            <w:r w:rsidRPr="00B43F81">
              <w:rPr>
                <w:color w:val="000000"/>
                <w:sz w:val="24"/>
                <w:szCs w:val="24"/>
              </w:rPr>
              <w:softHyphen/>
              <w:t>тавр» Й. Гайдна.</w:t>
            </w:r>
            <w:proofErr w:type="gramEnd"/>
            <w:r w:rsidRPr="00B43F81">
              <w:rPr>
                <w:color w:val="000000"/>
                <w:sz w:val="24"/>
                <w:szCs w:val="24"/>
              </w:rPr>
              <w:t xml:space="preserve"> Симфония № 40 В.-А. Моцарта. Симфония № 1 «Классическая» С. Прокофьева. Симфония № 5 Л. Бетховена. Симфония № 8 («Неоконченная») Ф. Шуберта. Симфония № 1 В.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Калинникова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>. Картинная галерея. Симфония № 5 П. Чайко</w:t>
            </w:r>
            <w:r w:rsidRPr="00B43F81">
              <w:rPr>
                <w:color w:val="000000"/>
                <w:sz w:val="24"/>
                <w:szCs w:val="24"/>
              </w:rPr>
              <w:softHyphen/>
              <w:t>вского. Симфония № 7 («Ленинградская») Д. Шостаковича.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Симфоническая картина. «Празднества» К. Дебюсси.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Инструментальный концерт. Концерт для скрипки с оркест</w:t>
            </w:r>
            <w:r w:rsidRPr="00B43F81">
              <w:rPr>
                <w:color w:val="000000"/>
                <w:sz w:val="24"/>
                <w:szCs w:val="24"/>
              </w:rPr>
              <w:softHyphen/>
              <w:t>ром А. Хачатуряна. «Рапсодия в стиле блюз» Дж. Гершвина.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>Музыка народов мира.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B43F81">
              <w:rPr>
                <w:b/>
                <w:bCs/>
                <w:color w:val="000000"/>
                <w:sz w:val="24"/>
                <w:szCs w:val="24"/>
              </w:rPr>
              <w:t>рок-опер</w:t>
            </w:r>
            <w:proofErr w:type="gramEnd"/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. Исследовательский проект </w:t>
            </w:r>
            <w:r w:rsidRPr="00B43F81">
              <w:rPr>
                <w:color w:val="000000"/>
                <w:sz w:val="24"/>
                <w:szCs w:val="24"/>
              </w:rPr>
              <w:t xml:space="preserve">(вне сетки часов).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>Пусть музыка звучит!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i/>
                <w:iCs/>
                <w:color w:val="000000"/>
                <w:sz w:val="24"/>
                <w:szCs w:val="24"/>
              </w:rPr>
              <w:t xml:space="preserve">Раскрываются следующие содержательные линии: </w:t>
            </w:r>
            <w:r w:rsidRPr="00B43F81">
              <w:rPr>
                <w:color w:val="000000"/>
                <w:sz w:val="24"/>
                <w:szCs w:val="24"/>
              </w:rPr>
              <w:t>Сонат</w:t>
            </w:r>
            <w:r w:rsidRPr="00B43F81">
              <w:rPr>
                <w:color w:val="000000"/>
                <w:sz w:val="24"/>
                <w:szCs w:val="24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</w:t>
            </w:r>
            <w:r w:rsidRPr="00B43F81">
              <w:rPr>
                <w:color w:val="000000"/>
                <w:sz w:val="24"/>
                <w:szCs w:val="24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Стилизация как вид творческого воплощения художественно</w:t>
            </w:r>
            <w:r w:rsidRPr="00B43F81">
              <w:rPr>
                <w:color w:val="000000"/>
                <w:sz w:val="24"/>
                <w:szCs w:val="24"/>
              </w:rPr>
              <w:softHyphen/>
              <w:t>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43F81">
              <w:rPr>
                <w:color w:val="000000"/>
                <w:sz w:val="24"/>
                <w:szCs w:val="24"/>
              </w:rPr>
              <w:t>Переинтонирование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 xml:space="preserve"> классической музыки в современных об</w:t>
            </w:r>
            <w:r w:rsidRPr="00B43F81">
              <w:rPr>
                <w:color w:val="000000"/>
                <w:sz w:val="24"/>
                <w:szCs w:val="24"/>
              </w:rPr>
              <w:softHyphen/>
              <w:t>работках. Сравнительные интерпретации. Мастерство исполни</w:t>
            </w:r>
            <w:r w:rsidRPr="00B43F81">
              <w:rPr>
                <w:color w:val="000000"/>
                <w:sz w:val="24"/>
                <w:szCs w:val="24"/>
              </w:rPr>
              <w:softHyphen/>
              <w:t>теля: выдающиеся исполнители и исполнительские коллективы.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i/>
                <w:iCs/>
                <w:color w:val="000000"/>
                <w:sz w:val="24"/>
                <w:szCs w:val="24"/>
              </w:rPr>
              <w:t xml:space="preserve">Темы исследовательских проектов: </w:t>
            </w:r>
            <w:r w:rsidRPr="00B43F81">
              <w:rPr>
                <w:color w:val="000000"/>
                <w:sz w:val="24"/>
                <w:szCs w:val="24"/>
              </w:rPr>
              <w:t>«Жизнь дает для песни образы и звуки...». Музыкальная культура родного края. Класси</w:t>
            </w:r>
            <w:r w:rsidRPr="00B43F81">
              <w:rPr>
                <w:color w:val="000000"/>
                <w:sz w:val="24"/>
                <w:szCs w:val="24"/>
              </w:rPr>
              <w:softHyphen/>
              <w:t>ка на мобильных телефонах. Музыкальный театр: прошлое и настоящее. Камерная музыка: стили, жанры, исполнители. Му</w:t>
            </w:r>
            <w:r w:rsidRPr="00B43F81">
              <w:rPr>
                <w:color w:val="000000"/>
                <w:sz w:val="24"/>
                <w:szCs w:val="24"/>
              </w:rPr>
              <w:softHyphen/>
              <w:t>зыка народов мира: красота и гармония.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43F81">
              <w:rPr>
                <w:b/>
                <w:i/>
                <w:sz w:val="24"/>
                <w:szCs w:val="24"/>
              </w:rPr>
              <w:t>РНиЭО</w:t>
            </w:r>
            <w:proofErr w:type="spellEnd"/>
            <w:r w:rsidRPr="00B43F81">
              <w:rPr>
                <w:b/>
                <w:sz w:val="24"/>
                <w:szCs w:val="24"/>
              </w:rPr>
              <w:t xml:space="preserve"> </w:t>
            </w:r>
            <w:r w:rsidRPr="00B43F81">
              <w:rPr>
                <w:rStyle w:val="af4"/>
                <w:i w:val="0"/>
                <w:sz w:val="24"/>
                <w:szCs w:val="24"/>
              </w:rPr>
              <w:t>Особенности духовной му</w:t>
            </w:r>
            <w:r w:rsidRPr="00B43F81">
              <w:rPr>
                <w:rStyle w:val="af4"/>
                <w:i w:val="0"/>
                <w:sz w:val="24"/>
                <w:szCs w:val="24"/>
              </w:rPr>
              <w:softHyphen/>
              <w:t>зыки</w:t>
            </w:r>
            <w:r w:rsidRPr="00B43F81">
              <w:rPr>
                <w:i/>
                <w:sz w:val="24"/>
                <w:szCs w:val="24"/>
              </w:rPr>
              <w:t xml:space="preserve"> </w:t>
            </w:r>
            <w:r w:rsidR="00B43F81" w:rsidRPr="00B43F81">
              <w:rPr>
                <w:sz w:val="24"/>
                <w:szCs w:val="24"/>
              </w:rPr>
              <w:t>русских</w:t>
            </w:r>
            <w:r w:rsidRPr="00B43F81">
              <w:rPr>
                <w:sz w:val="24"/>
                <w:szCs w:val="24"/>
              </w:rPr>
              <w:t xml:space="preserve"> и ее исполнения. Драматургия музыкальных сюит композиторов Республики Адыгея. Выразительные возможности фольклора в современной культуре наро</w:t>
            </w:r>
            <w:r w:rsidRPr="00B43F81">
              <w:rPr>
                <w:sz w:val="24"/>
                <w:szCs w:val="24"/>
              </w:rPr>
              <w:softHyphen/>
              <w:t>дов Республики Адыгея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B43F81">
              <w:rPr>
                <w:i/>
                <w:iCs/>
                <w:color w:val="000000"/>
                <w:sz w:val="24"/>
                <w:szCs w:val="24"/>
              </w:rPr>
              <w:t>Обобщение материала III и IV четвертей.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vAlign w:val="center"/>
          </w:tcPr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B43F81">
              <w:rPr>
                <w:color w:val="000000"/>
                <w:sz w:val="24"/>
                <w:szCs w:val="24"/>
              </w:rPr>
              <w:t>музыкальные произведе</w:t>
            </w:r>
            <w:r w:rsidRPr="00B43F81">
              <w:rPr>
                <w:color w:val="000000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 w:rsidRPr="00B43F81">
              <w:rPr>
                <w:color w:val="000000"/>
                <w:sz w:val="24"/>
                <w:szCs w:val="24"/>
              </w:rPr>
              <w:t>инициативу в различных сферах музыкальной деятельности, в му</w:t>
            </w:r>
            <w:r w:rsidRPr="00B43F81">
              <w:rPr>
                <w:color w:val="000000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ные гостиные, концерты для </w:t>
            </w:r>
            <w:r w:rsidRPr="00B43F81">
              <w:rPr>
                <w:color w:val="000000"/>
                <w:sz w:val="24"/>
                <w:szCs w:val="24"/>
              </w:rPr>
              <w:lastRenderedPageBreak/>
              <w:t>младших школьников и др.).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 w:rsidRPr="00B43F81">
              <w:rPr>
                <w:color w:val="000000"/>
                <w:sz w:val="24"/>
                <w:szCs w:val="24"/>
              </w:rPr>
              <w:t>умения и навыки самообразования при организации куль</w:t>
            </w:r>
            <w:r w:rsidRPr="00B43F81">
              <w:rPr>
                <w:color w:val="000000"/>
                <w:sz w:val="24"/>
                <w:szCs w:val="24"/>
              </w:rPr>
              <w:softHyphen/>
              <w:t>турного досуга, при составлении домаш</w:t>
            </w:r>
            <w:r w:rsidRPr="00B43F81">
              <w:rPr>
                <w:color w:val="000000"/>
                <w:sz w:val="24"/>
                <w:szCs w:val="24"/>
              </w:rPr>
              <w:softHyphen/>
              <w:t>ней фонотеки, видеотеки и пр.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B43F81">
              <w:rPr>
                <w:color w:val="000000"/>
                <w:sz w:val="24"/>
                <w:szCs w:val="24"/>
              </w:rPr>
              <w:t>крупнейшие музыкаль</w:t>
            </w:r>
            <w:r w:rsidRPr="00B43F81">
              <w:rPr>
                <w:color w:val="000000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B43F81">
              <w:rPr>
                <w:color w:val="000000"/>
                <w:sz w:val="24"/>
                <w:szCs w:val="24"/>
              </w:rPr>
              <w:softHyphen/>
              <w:t>зеи).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B43F81">
              <w:rPr>
                <w:color w:val="000000"/>
                <w:sz w:val="24"/>
                <w:szCs w:val="24"/>
              </w:rPr>
              <w:t>приемы взаимодей</w:t>
            </w:r>
            <w:r w:rsidRPr="00B43F81">
              <w:rPr>
                <w:color w:val="000000"/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B43F81">
              <w:rPr>
                <w:color w:val="000000"/>
                <w:sz w:val="24"/>
                <w:szCs w:val="24"/>
              </w:rPr>
              <w:t xml:space="preserve">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обобщать </w:t>
            </w:r>
            <w:r w:rsidRPr="00B43F81">
              <w:rPr>
                <w:color w:val="000000"/>
                <w:sz w:val="24"/>
                <w:szCs w:val="24"/>
              </w:rPr>
              <w:t>жанрово-стилистические особенности музы</w:t>
            </w:r>
            <w:r w:rsidRPr="00B43F81">
              <w:rPr>
                <w:color w:val="000000"/>
                <w:sz w:val="24"/>
                <w:szCs w:val="24"/>
              </w:rPr>
              <w:softHyphen/>
              <w:t>кальных произведений.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Размышлять </w:t>
            </w:r>
            <w:r w:rsidRPr="00B43F81">
              <w:rPr>
                <w:color w:val="000000"/>
                <w:sz w:val="24"/>
                <w:szCs w:val="24"/>
              </w:rPr>
              <w:t>о модификации жанров в современной музыке.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Общаться </w:t>
            </w:r>
            <w:r w:rsidRPr="00B43F81">
              <w:rPr>
                <w:color w:val="000000"/>
                <w:sz w:val="24"/>
                <w:szCs w:val="24"/>
              </w:rPr>
              <w:t xml:space="preserve">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 w:rsidRPr="00B43F81">
              <w:rPr>
                <w:color w:val="000000"/>
                <w:sz w:val="24"/>
                <w:szCs w:val="24"/>
              </w:rPr>
              <w:t>в процессе ансамблевого, коллективного (хорового и инструментального) вопло</w:t>
            </w:r>
            <w:r w:rsidRPr="00B43F81">
              <w:rPr>
                <w:color w:val="000000"/>
                <w:sz w:val="24"/>
                <w:szCs w:val="24"/>
              </w:rPr>
              <w:softHyphen/>
              <w:t>щения различных художественных обра</w:t>
            </w:r>
            <w:r w:rsidRPr="00B43F81">
              <w:rPr>
                <w:color w:val="000000"/>
                <w:sz w:val="24"/>
                <w:szCs w:val="24"/>
              </w:rPr>
              <w:softHyphen/>
              <w:t>зов.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Самостоятельно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B43F81">
              <w:rPr>
                <w:color w:val="000000"/>
                <w:sz w:val="24"/>
                <w:szCs w:val="24"/>
              </w:rPr>
              <w:t>твор</w:t>
            </w:r>
            <w:r w:rsidRPr="00B43F81">
              <w:rPr>
                <w:color w:val="000000"/>
                <w:sz w:val="24"/>
                <w:szCs w:val="24"/>
              </w:rPr>
              <w:softHyphen/>
              <w:t>ческую биографию одного из популяр</w:t>
            </w:r>
            <w:r w:rsidRPr="00B43F81">
              <w:rPr>
                <w:color w:val="000000"/>
                <w:sz w:val="24"/>
                <w:szCs w:val="24"/>
              </w:rPr>
              <w:softHyphen/>
              <w:t>ных исполнителей, музыкальных коллек</w:t>
            </w:r>
            <w:r w:rsidRPr="00B43F81">
              <w:rPr>
                <w:color w:val="000000"/>
                <w:sz w:val="24"/>
                <w:szCs w:val="24"/>
              </w:rPr>
              <w:softHyphen/>
              <w:t>тивов и т.п.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Обмениваться </w:t>
            </w:r>
            <w:r w:rsidRPr="00B43F81">
              <w:rPr>
                <w:color w:val="000000"/>
                <w:sz w:val="24"/>
                <w:szCs w:val="24"/>
              </w:rPr>
              <w:t>впечатлениями о те</w:t>
            </w:r>
            <w:r w:rsidRPr="00B43F81">
              <w:rPr>
                <w:color w:val="000000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Импровизировать </w:t>
            </w:r>
            <w:r w:rsidRPr="00B43F81">
              <w:rPr>
                <w:color w:val="000000"/>
                <w:sz w:val="24"/>
                <w:szCs w:val="24"/>
              </w:rPr>
              <w:t>в одном из совре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B43F81">
              <w:rPr>
                <w:color w:val="000000"/>
                <w:sz w:val="24"/>
                <w:szCs w:val="24"/>
              </w:rPr>
              <w:t>собственное исполнение.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Ориентироваться </w:t>
            </w:r>
            <w:r w:rsidRPr="00B43F81">
              <w:rPr>
                <w:color w:val="000000"/>
                <w:sz w:val="24"/>
                <w:szCs w:val="24"/>
              </w:rPr>
              <w:t>в джазовой музы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ке, </w:t>
            </w: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B43F81">
              <w:rPr>
                <w:color w:val="000000"/>
                <w:sz w:val="24"/>
                <w:szCs w:val="24"/>
              </w:rPr>
              <w:t>ее отдельных выдающихся исполнителей и композиторов.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color w:val="000000"/>
                <w:sz w:val="24"/>
                <w:szCs w:val="24"/>
              </w:rPr>
              <w:t>Самостоятельно исследовать жанровое многообразие популярной музыки.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43F81">
              <w:rPr>
                <w:color w:val="000000"/>
                <w:sz w:val="24"/>
                <w:szCs w:val="24"/>
              </w:rPr>
              <w:t xml:space="preserve">Определять специфику современной популярной отечественной и зарубежной музыки, высказывать </w:t>
            </w:r>
            <w:r w:rsidRPr="00B43F8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t>собственное мне</w:t>
            </w:r>
            <w:r w:rsidRPr="00B43F81">
              <w:rPr>
                <w:color w:val="000000"/>
                <w:sz w:val="24"/>
                <w:szCs w:val="24"/>
                <w:lang w:eastAsia="en-US"/>
              </w:rPr>
              <w:softHyphen/>
              <w:t>ние о ее художественной    ценности.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B43F81">
              <w:rPr>
                <w:color w:val="000000"/>
                <w:sz w:val="24"/>
                <w:szCs w:val="24"/>
              </w:rPr>
              <w:t>проектную деятель</w:t>
            </w:r>
            <w:r w:rsidRPr="00B43F81">
              <w:rPr>
                <w:color w:val="000000"/>
                <w:sz w:val="24"/>
                <w:szCs w:val="24"/>
              </w:rPr>
              <w:softHyphen/>
              <w:t>ность.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B43F81">
              <w:rPr>
                <w:color w:val="000000"/>
                <w:sz w:val="24"/>
                <w:szCs w:val="24"/>
              </w:rPr>
              <w:t>в музыкальной жизни школы, города, страны и др.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B43F81">
              <w:rPr>
                <w:color w:val="000000"/>
                <w:sz w:val="24"/>
                <w:szCs w:val="24"/>
              </w:rPr>
              <w:t xml:space="preserve">различные формы </w:t>
            </w:r>
            <w:proofErr w:type="spellStart"/>
            <w:r w:rsidRPr="00B43F81">
              <w:rPr>
                <w:color w:val="000000"/>
                <w:sz w:val="24"/>
                <w:szCs w:val="24"/>
              </w:rPr>
              <w:t>му</w:t>
            </w:r>
            <w:r w:rsidRPr="00B43F81">
              <w:rPr>
                <w:color w:val="000000"/>
                <w:sz w:val="24"/>
                <w:szCs w:val="24"/>
              </w:rPr>
              <w:softHyphen/>
              <w:t>зицирования</w:t>
            </w:r>
            <w:proofErr w:type="spellEnd"/>
            <w:r w:rsidRPr="00B43F81">
              <w:rPr>
                <w:color w:val="000000"/>
                <w:sz w:val="24"/>
                <w:szCs w:val="24"/>
              </w:rPr>
              <w:t xml:space="preserve"> и творческих заданий для освоения содержания музыкальных про</w:t>
            </w:r>
            <w:r w:rsidRPr="00B43F81">
              <w:rPr>
                <w:color w:val="000000"/>
                <w:sz w:val="24"/>
                <w:szCs w:val="24"/>
              </w:rPr>
              <w:softHyphen/>
              <w:t>изведений.</w:t>
            </w:r>
          </w:p>
          <w:p w:rsidR="007040E5" w:rsidRPr="00B43F81" w:rsidRDefault="007040E5" w:rsidP="00E62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3F81">
              <w:rPr>
                <w:b/>
                <w:bCs/>
                <w:color w:val="000000"/>
                <w:sz w:val="24"/>
                <w:szCs w:val="24"/>
              </w:rPr>
              <w:t xml:space="preserve">Защищать </w:t>
            </w:r>
            <w:r w:rsidRPr="00B43F81">
              <w:rPr>
                <w:color w:val="000000"/>
                <w:sz w:val="24"/>
                <w:szCs w:val="24"/>
              </w:rPr>
              <w:t>творческие исследова</w:t>
            </w:r>
            <w:r w:rsidRPr="00B43F81">
              <w:rPr>
                <w:color w:val="000000"/>
                <w:sz w:val="24"/>
                <w:szCs w:val="24"/>
              </w:rPr>
              <w:softHyphen/>
              <w:t xml:space="preserve">тельские проекты </w:t>
            </w:r>
          </w:p>
        </w:tc>
      </w:tr>
    </w:tbl>
    <w:p w:rsidR="003E504D" w:rsidRDefault="003E504D" w:rsidP="00B43F81">
      <w:pPr>
        <w:rPr>
          <w:b/>
          <w:shadow/>
          <w:sz w:val="36"/>
          <w:szCs w:val="36"/>
        </w:rPr>
      </w:pPr>
    </w:p>
    <w:p w:rsidR="0026106F" w:rsidRPr="00FB768B" w:rsidRDefault="00154800" w:rsidP="0026106F">
      <w:pPr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>Календарно-т</w:t>
      </w:r>
      <w:r w:rsidR="0026106F" w:rsidRPr="00FB768B">
        <w:rPr>
          <w:b/>
          <w:shadow/>
          <w:sz w:val="36"/>
          <w:szCs w:val="36"/>
        </w:rPr>
        <w:t>ематическое планирование</w:t>
      </w:r>
    </w:p>
    <w:p w:rsidR="0026106F" w:rsidRDefault="0026106F" w:rsidP="0026106F">
      <w:pPr>
        <w:jc w:val="center"/>
        <w:rPr>
          <w:shadow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6"/>
        <w:gridCol w:w="9776"/>
        <w:gridCol w:w="2097"/>
        <w:gridCol w:w="2373"/>
      </w:tblGrid>
      <w:tr w:rsidR="00882444" w:rsidRPr="00DC753E" w:rsidTr="00597934">
        <w:tc>
          <w:tcPr>
            <w:tcW w:w="360" w:type="pct"/>
            <w:shd w:val="clear" w:color="auto" w:fill="D9D9D9"/>
          </w:tcPr>
          <w:p w:rsidR="00882444" w:rsidRPr="00882444" w:rsidRDefault="00882444">
            <w:pPr>
              <w:jc w:val="center"/>
              <w:rPr>
                <w:b/>
                <w:shadow/>
                <w:szCs w:val="20"/>
              </w:rPr>
            </w:pPr>
            <w:r w:rsidRPr="00882444">
              <w:rPr>
                <w:b/>
                <w:shadow/>
                <w:szCs w:val="20"/>
              </w:rPr>
              <w:t>№</w:t>
            </w:r>
          </w:p>
          <w:p w:rsidR="00882444" w:rsidRPr="00882444" w:rsidRDefault="00882444">
            <w:pPr>
              <w:jc w:val="center"/>
              <w:rPr>
                <w:b/>
                <w:shadow/>
                <w:szCs w:val="20"/>
              </w:rPr>
            </w:pPr>
            <w:proofErr w:type="gramStart"/>
            <w:r w:rsidRPr="00882444">
              <w:rPr>
                <w:b/>
                <w:shadow/>
                <w:szCs w:val="20"/>
              </w:rPr>
              <w:t>п</w:t>
            </w:r>
            <w:proofErr w:type="gramEnd"/>
            <w:r w:rsidRPr="00882444">
              <w:rPr>
                <w:b/>
                <w:shadow/>
                <w:szCs w:val="20"/>
              </w:rPr>
              <w:t>/п</w:t>
            </w:r>
          </w:p>
        </w:tc>
        <w:tc>
          <w:tcPr>
            <w:tcW w:w="3184" w:type="pct"/>
            <w:shd w:val="clear" w:color="auto" w:fill="D9D9D9"/>
          </w:tcPr>
          <w:p w:rsidR="00882444" w:rsidRPr="00DE716E" w:rsidRDefault="00882444" w:rsidP="0021434B">
            <w:pPr>
              <w:jc w:val="center"/>
              <w:rPr>
                <w:b/>
                <w:szCs w:val="20"/>
              </w:rPr>
            </w:pPr>
            <w:r w:rsidRPr="00DE716E">
              <w:rPr>
                <w:b/>
                <w:szCs w:val="20"/>
              </w:rPr>
              <w:t>Тема</w:t>
            </w:r>
          </w:p>
        </w:tc>
        <w:tc>
          <w:tcPr>
            <w:tcW w:w="683" w:type="pct"/>
            <w:shd w:val="clear" w:color="auto" w:fill="D9D9D9"/>
          </w:tcPr>
          <w:p w:rsidR="00882444" w:rsidRPr="0021434B" w:rsidRDefault="00882444" w:rsidP="0021434B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Количество часов</w:t>
            </w:r>
          </w:p>
        </w:tc>
        <w:tc>
          <w:tcPr>
            <w:tcW w:w="773" w:type="pct"/>
            <w:shd w:val="clear" w:color="auto" w:fill="D9D9D9"/>
          </w:tcPr>
          <w:p w:rsidR="00882444" w:rsidRPr="0021434B" w:rsidRDefault="00882444" w:rsidP="0021434B">
            <w:pPr>
              <w:jc w:val="center"/>
              <w:rPr>
                <w:b/>
                <w:shadow/>
              </w:rPr>
            </w:pPr>
            <w:r w:rsidRPr="0021434B">
              <w:rPr>
                <w:b/>
                <w:shadow/>
              </w:rPr>
              <w:t>Дата</w:t>
            </w:r>
          </w:p>
        </w:tc>
      </w:tr>
      <w:tr w:rsidR="00882444" w:rsidRPr="00C352F1" w:rsidTr="003E504D">
        <w:tc>
          <w:tcPr>
            <w:tcW w:w="5000" w:type="pct"/>
            <w:gridSpan w:val="4"/>
          </w:tcPr>
          <w:p w:rsidR="00882444" w:rsidRPr="00864955" w:rsidRDefault="009C340A" w:rsidP="009C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</w:rPr>
            </w:pPr>
            <w:r w:rsidRPr="00864955">
              <w:rPr>
                <w:rFonts w:eastAsia="Batang"/>
                <w:b/>
              </w:rPr>
              <w:t>Раздел 1</w:t>
            </w:r>
            <w:r w:rsidRPr="00864955">
              <w:rPr>
                <w:rFonts w:eastAsia="Arial Unicode MS"/>
                <w:b/>
                <w:color w:val="000000"/>
              </w:rPr>
              <w:t xml:space="preserve"> «Особенности музыкальной драматургии сценической музыки» (16 часов)</w:t>
            </w:r>
          </w:p>
        </w:tc>
      </w:tr>
      <w:tr w:rsidR="006B654D" w:rsidRPr="00C352F1" w:rsidTr="00597934">
        <w:trPr>
          <w:trHeight w:val="219"/>
        </w:trPr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6B654D">
            <w:pPr>
              <w:rPr>
                <w:sz w:val="24"/>
                <w:szCs w:val="24"/>
                <w:lang w:eastAsia="en-US"/>
              </w:rPr>
            </w:pPr>
            <w:r w:rsidRPr="009C340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C340A">
              <w:rPr>
                <w:sz w:val="24"/>
                <w:szCs w:val="24"/>
                <w:lang w:eastAsia="en-US"/>
              </w:rPr>
              <w:t>Классика и современность. Инструктаж по технике безопасности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1B53D5">
            <w:pPr>
              <w:rPr>
                <w:sz w:val="24"/>
                <w:szCs w:val="20"/>
              </w:rPr>
            </w:pPr>
          </w:p>
        </w:tc>
      </w:tr>
      <w:tr w:rsidR="006B654D" w:rsidRPr="00C352F1" w:rsidTr="00597934">
        <w:trPr>
          <w:trHeight w:val="219"/>
        </w:trPr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1B53D5">
            <w:pPr>
              <w:rPr>
                <w:sz w:val="24"/>
                <w:szCs w:val="20"/>
              </w:rPr>
            </w:pPr>
          </w:p>
        </w:tc>
      </w:tr>
      <w:tr w:rsidR="006B654D" w:rsidRPr="00C352F1" w:rsidTr="00597934">
        <w:trPr>
          <w:trHeight w:val="219"/>
        </w:trPr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6B654D">
            <w:pPr>
              <w:rPr>
                <w:sz w:val="24"/>
                <w:szCs w:val="24"/>
                <w:lang w:eastAsia="en-US"/>
              </w:rPr>
            </w:pPr>
            <w:r w:rsidRPr="009C340A">
              <w:rPr>
                <w:sz w:val="24"/>
                <w:szCs w:val="24"/>
                <w:lang w:eastAsia="en-US"/>
              </w:rPr>
              <w:t>Новая эпоха в русском музыкальном искусстве. Опера М.Глинки «Иван Сусанин»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keepNext/>
              <w:keepLines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1B53D5">
            <w:pPr>
              <w:rPr>
                <w:sz w:val="24"/>
                <w:szCs w:val="20"/>
              </w:rPr>
            </w:pPr>
          </w:p>
        </w:tc>
      </w:tr>
      <w:tr w:rsidR="006B654D" w:rsidRPr="00C352F1" w:rsidTr="00597934">
        <w:trPr>
          <w:trHeight w:val="219"/>
        </w:trPr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6B654D">
            <w:pPr>
              <w:rPr>
                <w:sz w:val="24"/>
                <w:szCs w:val="24"/>
                <w:lang w:eastAsia="en-US"/>
              </w:rPr>
            </w:pPr>
            <w:r w:rsidRPr="009C340A">
              <w:rPr>
                <w:sz w:val="24"/>
                <w:szCs w:val="24"/>
                <w:lang w:eastAsia="en-US"/>
              </w:rPr>
              <w:t>Русская эпическая опера. А.Бородин «Князь Игорь»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1B53D5">
            <w:pPr>
              <w:rPr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jc w:val="both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Балет Б.Тищенко «Ярославна»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Героические образы народов, населяющих регион</w:t>
            </w:r>
          </w:p>
        </w:tc>
        <w:tc>
          <w:tcPr>
            <w:tcW w:w="683" w:type="pct"/>
          </w:tcPr>
          <w:p w:rsidR="006B654D" w:rsidRPr="00C352F1" w:rsidRDefault="006B654D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 xml:space="preserve">В музыкальном театре. Дж. Гершвин «Порги и </w:t>
            </w:r>
            <w:proofErr w:type="spellStart"/>
            <w:r w:rsidRPr="009C340A">
              <w:rPr>
                <w:sz w:val="24"/>
                <w:szCs w:val="24"/>
              </w:rPr>
              <w:t>Бесс</w:t>
            </w:r>
            <w:proofErr w:type="spellEnd"/>
            <w:r w:rsidRPr="009C340A">
              <w:rPr>
                <w:sz w:val="24"/>
                <w:szCs w:val="24"/>
              </w:rPr>
              <w:t>».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jc w:val="both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 xml:space="preserve">Опера </w:t>
            </w:r>
            <w:proofErr w:type="spellStart"/>
            <w:r w:rsidRPr="009C340A">
              <w:rPr>
                <w:sz w:val="24"/>
                <w:szCs w:val="24"/>
              </w:rPr>
              <w:t>Ж.Бизе</w:t>
            </w:r>
            <w:proofErr w:type="spellEnd"/>
            <w:r w:rsidRPr="009C340A">
              <w:rPr>
                <w:sz w:val="24"/>
                <w:szCs w:val="24"/>
              </w:rPr>
              <w:t xml:space="preserve"> «Кармен»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6B654D">
            <w:pPr>
              <w:rPr>
                <w:sz w:val="24"/>
                <w:szCs w:val="24"/>
                <w:lang w:eastAsia="en-US"/>
              </w:rPr>
            </w:pPr>
            <w:r w:rsidRPr="009C340A">
              <w:rPr>
                <w:sz w:val="24"/>
                <w:szCs w:val="24"/>
                <w:lang w:eastAsia="en-US"/>
              </w:rPr>
              <w:t xml:space="preserve">Новое прочтение оперы Бизе» </w:t>
            </w:r>
            <w:proofErr w:type="spellStart"/>
            <w:r w:rsidRPr="009C340A">
              <w:rPr>
                <w:sz w:val="24"/>
                <w:szCs w:val="24"/>
                <w:lang w:eastAsia="en-US"/>
              </w:rPr>
              <w:t>Р.Щедрин</w:t>
            </w:r>
            <w:proofErr w:type="spellEnd"/>
            <w:r w:rsidRPr="009C340A">
              <w:rPr>
                <w:sz w:val="24"/>
                <w:szCs w:val="24"/>
                <w:lang w:eastAsia="en-US"/>
              </w:rPr>
              <w:t xml:space="preserve"> «Кармен-сюита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«Сюжеты и образы духовной музыки»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C340A">
              <w:rPr>
                <w:sz w:val="24"/>
                <w:szCs w:val="24"/>
              </w:rPr>
              <w:t>Э.Л.Уэббер</w:t>
            </w:r>
            <w:proofErr w:type="spellEnd"/>
            <w:r w:rsidRPr="009C340A">
              <w:rPr>
                <w:sz w:val="24"/>
                <w:szCs w:val="24"/>
              </w:rPr>
              <w:t xml:space="preserve"> рок-опера «Иисус Христос  </w:t>
            </w:r>
            <w:proofErr w:type="gramStart"/>
            <w:r w:rsidRPr="009C340A">
              <w:rPr>
                <w:sz w:val="24"/>
                <w:szCs w:val="24"/>
              </w:rPr>
              <w:t>-с</w:t>
            </w:r>
            <w:proofErr w:type="gramEnd"/>
            <w:r w:rsidRPr="009C340A">
              <w:rPr>
                <w:sz w:val="24"/>
                <w:szCs w:val="24"/>
              </w:rPr>
              <w:t>уперзвезда»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rPr>
          <w:trHeight w:val="158"/>
        </w:trPr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Музыка к драматическому спектаклю «Ромео и Джульетта»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 xml:space="preserve">«Альфред </w:t>
            </w:r>
            <w:proofErr w:type="spellStart"/>
            <w:r w:rsidRPr="009C340A">
              <w:rPr>
                <w:sz w:val="24"/>
                <w:szCs w:val="24"/>
              </w:rPr>
              <w:t>Шнитке</w:t>
            </w:r>
            <w:proofErr w:type="spellEnd"/>
            <w:r w:rsidRPr="009C340A">
              <w:rPr>
                <w:sz w:val="24"/>
                <w:szCs w:val="24"/>
              </w:rPr>
              <w:t xml:space="preserve"> «Гоголь-сюита» из музыки к спектаклю «Ревизская сказка»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041F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 xml:space="preserve">Образы скорби и печали в </w:t>
            </w:r>
            <w:r w:rsidR="00041F9E">
              <w:rPr>
                <w:sz w:val="24"/>
                <w:szCs w:val="24"/>
              </w:rPr>
              <w:t>русском</w:t>
            </w:r>
            <w:r w:rsidRPr="009C340A">
              <w:rPr>
                <w:sz w:val="24"/>
                <w:szCs w:val="24"/>
              </w:rPr>
              <w:t xml:space="preserve"> эпосе.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6B654D" w:rsidRPr="00C352F1" w:rsidTr="00597934">
        <w:tc>
          <w:tcPr>
            <w:tcW w:w="360" w:type="pct"/>
          </w:tcPr>
          <w:p w:rsidR="006B654D" w:rsidRPr="00C352F1" w:rsidRDefault="006B654D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6B654D" w:rsidRPr="009C340A" w:rsidRDefault="006B654D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40A">
              <w:rPr>
                <w:sz w:val="24"/>
                <w:szCs w:val="24"/>
              </w:rPr>
              <w:t>Музыканты - извечные маги.</w:t>
            </w:r>
          </w:p>
        </w:tc>
        <w:tc>
          <w:tcPr>
            <w:tcW w:w="683" w:type="pct"/>
          </w:tcPr>
          <w:p w:rsidR="006B654D" w:rsidRPr="00C352F1" w:rsidRDefault="006B654D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6B654D" w:rsidRPr="00C352F1" w:rsidRDefault="006B654D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82444" w:rsidRPr="00C352F1" w:rsidTr="003E504D">
        <w:tc>
          <w:tcPr>
            <w:tcW w:w="5000" w:type="pct"/>
            <w:gridSpan w:val="4"/>
          </w:tcPr>
          <w:p w:rsidR="00882444" w:rsidRPr="009C340A" w:rsidRDefault="009C340A" w:rsidP="009C340A">
            <w:pPr>
              <w:jc w:val="center"/>
              <w:rPr>
                <w:b/>
              </w:rPr>
            </w:pPr>
            <w:r w:rsidRPr="009C340A">
              <w:rPr>
                <w:b/>
              </w:rPr>
              <w:t xml:space="preserve">Раздел 2.  Особенности драматургии камерной и симфонической музыки </w:t>
            </w:r>
            <w:r w:rsidR="00864955">
              <w:rPr>
                <w:b/>
              </w:rPr>
              <w:t>(</w:t>
            </w:r>
            <w:r w:rsidR="00D64A5D" w:rsidRPr="009C340A">
              <w:rPr>
                <w:b/>
              </w:rPr>
              <w:t>18 часов</w:t>
            </w:r>
            <w:r w:rsidR="00864955">
              <w:rPr>
                <w:b/>
              </w:rPr>
              <w:t>)</w:t>
            </w: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 xml:space="preserve">Музыкальная драматургия  </w:t>
            </w:r>
            <w:proofErr w:type="gramStart"/>
            <w:r w:rsidRPr="00041F9E">
              <w:rPr>
                <w:sz w:val="24"/>
                <w:szCs w:val="24"/>
              </w:rPr>
              <w:t>-р</w:t>
            </w:r>
            <w:proofErr w:type="gramEnd"/>
            <w:r w:rsidRPr="00041F9E">
              <w:rPr>
                <w:sz w:val="24"/>
                <w:szCs w:val="24"/>
              </w:rPr>
              <w:t>азвитие музыки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E623F0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Два направления музыкальной культуры. «Духовная» и «Светская» музыка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>Камерная инструментальная музыка. Этюд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 xml:space="preserve">Циклические формы инструментальной музыки. </w:t>
            </w:r>
            <w:proofErr w:type="spellStart"/>
            <w:r w:rsidRPr="00041F9E">
              <w:rPr>
                <w:sz w:val="24"/>
                <w:szCs w:val="24"/>
              </w:rPr>
              <w:t>А.Шнитке</w:t>
            </w:r>
            <w:proofErr w:type="spellEnd"/>
            <w:r w:rsidRPr="00041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041F9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41F9E">
              <w:rPr>
                <w:rStyle w:val="af4"/>
                <w:i w:val="0"/>
                <w:sz w:val="24"/>
                <w:szCs w:val="24"/>
              </w:rPr>
              <w:t>Особенности духовной му</w:t>
            </w:r>
            <w:r w:rsidRPr="00041F9E">
              <w:rPr>
                <w:rStyle w:val="af4"/>
                <w:i w:val="0"/>
                <w:sz w:val="24"/>
                <w:szCs w:val="24"/>
              </w:rPr>
              <w:softHyphen/>
              <w:t>зыки</w:t>
            </w:r>
            <w:r w:rsidRPr="00041F9E">
              <w:rPr>
                <w:i/>
                <w:sz w:val="24"/>
                <w:szCs w:val="24"/>
              </w:rPr>
              <w:t xml:space="preserve"> </w:t>
            </w:r>
            <w:r w:rsidR="00041F9E" w:rsidRPr="00041F9E">
              <w:rPr>
                <w:sz w:val="24"/>
                <w:szCs w:val="24"/>
              </w:rPr>
              <w:t xml:space="preserve">русских </w:t>
            </w:r>
            <w:r w:rsidRPr="00041F9E">
              <w:rPr>
                <w:sz w:val="24"/>
                <w:szCs w:val="24"/>
              </w:rPr>
              <w:t>и ее исполнения.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041F9E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Л.Бетховен</w:t>
            </w:r>
            <w:proofErr w:type="gramStart"/>
            <w:r w:rsidRPr="00041F9E">
              <w:rPr>
                <w:sz w:val="24"/>
                <w:szCs w:val="24"/>
                <w:lang w:eastAsia="en-US"/>
              </w:rPr>
              <w:t>«С</w:t>
            </w:r>
            <w:proofErr w:type="gramEnd"/>
            <w:r w:rsidRPr="00041F9E">
              <w:rPr>
                <w:sz w:val="24"/>
                <w:szCs w:val="24"/>
                <w:lang w:eastAsia="en-US"/>
              </w:rPr>
              <w:t>оната № 8»( «Патетическая»)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864955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С.Прокофьев «Соната № 2»  -  В.Моцарт «Соната № 11»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>Симфоническая музыка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864955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В.А.Моцарт «Симфония № 40»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64955" w:rsidRPr="00C352F1" w:rsidTr="00597934">
        <w:tc>
          <w:tcPr>
            <w:tcW w:w="360" w:type="pct"/>
          </w:tcPr>
          <w:p w:rsidR="00864955" w:rsidRPr="00C352F1" w:rsidRDefault="0086495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64955" w:rsidRPr="00041F9E" w:rsidRDefault="00864955" w:rsidP="00864955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С.Прокофьев «Симфония № 1» («Классическая»)</w:t>
            </w:r>
          </w:p>
        </w:tc>
        <w:tc>
          <w:tcPr>
            <w:tcW w:w="683" w:type="pct"/>
          </w:tcPr>
          <w:p w:rsidR="00864955" w:rsidRPr="00C352F1" w:rsidRDefault="0086495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64955" w:rsidRPr="00C352F1" w:rsidRDefault="00864955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8564BA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Л.В.Бетховен «Симфония №5»</w:t>
            </w:r>
          </w:p>
        </w:tc>
        <w:tc>
          <w:tcPr>
            <w:tcW w:w="683" w:type="pct"/>
          </w:tcPr>
          <w:p w:rsidR="008564BA" w:rsidRPr="00C352F1" w:rsidRDefault="008564BA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0757E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8564BA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Ф.Шуберт «Симфония № 8» («Неоконченная») В.Калинников  «Симфония №1»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E62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 xml:space="preserve">П.Чайковский «Симфония № 5» </w:t>
            </w:r>
            <w:r w:rsidRPr="00041F9E">
              <w:rPr>
                <w:sz w:val="24"/>
                <w:szCs w:val="24"/>
                <w:lang w:eastAsia="en-US"/>
              </w:rPr>
              <w:t>Д.Шостакович «Симфония № 7»</w:t>
            </w:r>
            <w:r w:rsidRPr="00041F9E">
              <w:rPr>
                <w:sz w:val="24"/>
                <w:szCs w:val="24"/>
              </w:rPr>
              <w:t xml:space="preserve"> </w:t>
            </w:r>
            <w:r w:rsidRPr="00041F9E">
              <w:rPr>
                <w:sz w:val="24"/>
                <w:szCs w:val="24"/>
                <w:lang w:eastAsia="en-US"/>
              </w:rPr>
              <w:t>(«Ленинградская»)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127E91">
            <w:pPr>
              <w:jc w:val="both"/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 xml:space="preserve">Драматургия музыкальных сюит композиторов </w:t>
            </w:r>
            <w:r w:rsidR="00127E91" w:rsidRPr="00041F9E">
              <w:rPr>
                <w:sz w:val="24"/>
                <w:szCs w:val="24"/>
              </w:rPr>
              <w:t>России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E623F0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Симфоническая картина К.Дебюсси  «Празднества»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E623F0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Инструментальный концерт.</w:t>
            </w:r>
            <w:r w:rsidR="00127E91" w:rsidRPr="00041F9E">
              <w:rPr>
                <w:sz w:val="24"/>
                <w:szCs w:val="24"/>
                <w:lang w:eastAsia="en-US"/>
              </w:rPr>
              <w:t xml:space="preserve"> А.Хачатурян </w:t>
            </w:r>
            <w:r w:rsidRPr="00041F9E">
              <w:rPr>
                <w:sz w:val="24"/>
                <w:szCs w:val="24"/>
                <w:lang w:eastAsia="en-US"/>
              </w:rPr>
              <w:t xml:space="preserve"> «Концерт для скрипки с оркестром»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E623F0">
            <w:pPr>
              <w:rPr>
                <w:sz w:val="24"/>
                <w:szCs w:val="24"/>
                <w:lang w:eastAsia="en-US"/>
              </w:rPr>
            </w:pPr>
            <w:r w:rsidRPr="00041F9E">
              <w:rPr>
                <w:sz w:val="24"/>
                <w:szCs w:val="24"/>
                <w:lang w:eastAsia="en-US"/>
              </w:rPr>
              <w:t>Итоговый тест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564BA" w:rsidRPr="00C352F1" w:rsidTr="00597934">
        <w:tc>
          <w:tcPr>
            <w:tcW w:w="360" w:type="pct"/>
          </w:tcPr>
          <w:p w:rsidR="008564BA" w:rsidRPr="00C352F1" w:rsidRDefault="008564BA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184" w:type="pct"/>
          </w:tcPr>
          <w:p w:rsidR="008564BA" w:rsidRPr="00041F9E" w:rsidRDefault="008564BA" w:rsidP="00127E91">
            <w:pPr>
              <w:rPr>
                <w:sz w:val="24"/>
                <w:szCs w:val="24"/>
              </w:rPr>
            </w:pPr>
            <w:r w:rsidRPr="00041F9E">
              <w:rPr>
                <w:sz w:val="24"/>
                <w:szCs w:val="24"/>
              </w:rPr>
              <w:t>Выразительные возможности фольклора в современной культуре наро</w:t>
            </w:r>
            <w:r w:rsidRPr="00041F9E">
              <w:rPr>
                <w:sz w:val="24"/>
                <w:szCs w:val="24"/>
              </w:rPr>
              <w:softHyphen/>
              <w:t xml:space="preserve">дов </w:t>
            </w:r>
            <w:r w:rsidR="00127E91" w:rsidRPr="00041F9E">
              <w:rPr>
                <w:sz w:val="24"/>
                <w:szCs w:val="24"/>
              </w:rPr>
              <w:t>России</w:t>
            </w:r>
          </w:p>
        </w:tc>
        <w:tc>
          <w:tcPr>
            <w:tcW w:w="683" w:type="pct"/>
          </w:tcPr>
          <w:p w:rsidR="008564BA" w:rsidRPr="00C352F1" w:rsidRDefault="008564BA" w:rsidP="00795720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564BA" w:rsidRPr="00C352F1" w:rsidRDefault="008564BA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</w:tbl>
    <w:p w:rsidR="00D42D06" w:rsidRPr="00C352F1" w:rsidRDefault="00D42D06" w:rsidP="00BC4682">
      <w:pPr>
        <w:rPr>
          <w:sz w:val="36"/>
        </w:rPr>
      </w:pPr>
    </w:p>
    <w:sectPr w:rsidR="00D42D06" w:rsidRPr="00C352F1" w:rsidSect="0026106F">
      <w:pgSz w:w="16838" w:h="11906" w:orient="landscape"/>
      <w:pgMar w:top="851" w:right="851" w:bottom="851" w:left="851" w:header="709" w:footer="709" w:gutter="0"/>
      <w:pgBorders w:display="firstPage"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46E3"/>
    <w:multiLevelType w:val="hybridMultilevel"/>
    <w:tmpl w:val="5AFC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3"/>
    <w:multiLevelType w:val="multilevel"/>
    <w:tmpl w:val="98F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9730E"/>
    <w:multiLevelType w:val="hybridMultilevel"/>
    <w:tmpl w:val="4E1C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C3B67"/>
    <w:multiLevelType w:val="hybridMultilevel"/>
    <w:tmpl w:val="41F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E0D7D"/>
    <w:multiLevelType w:val="hybridMultilevel"/>
    <w:tmpl w:val="66BCC012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0911B7"/>
    <w:multiLevelType w:val="hybridMultilevel"/>
    <w:tmpl w:val="A93CF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E6193"/>
    <w:multiLevelType w:val="hybridMultilevel"/>
    <w:tmpl w:val="531237FC"/>
    <w:lvl w:ilvl="0" w:tplc="EB8AD380">
      <w:start w:val="20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2FD4"/>
    <w:multiLevelType w:val="hybridMultilevel"/>
    <w:tmpl w:val="25FA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B1C06"/>
    <w:multiLevelType w:val="hybridMultilevel"/>
    <w:tmpl w:val="87A40E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1A7E48"/>
    <w:multiLevelType w:val="multilevel"/>
    <w:tmpl w:val="A6CA2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B05C4"/>
    <w:multiLevelType w:val="hybridMultilevel"/>
    <w:tmpl w:val="CE4A7258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531BC"/>
    <w:multiLevelType w:val="hybridMultilevel"/>
    <w:tmpl w:val="95E880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214EB"/>
    <w:multiLevelType w:val="hybridMultilevel"/>
    <w:tmpl w:val="66AC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20"/>
  </w:num>
  <w:num w:numId="6">
    <w:abstractNumId w:val="3"/>
  </w:num>
  <w:num w:numId="7">
    <w:abstractNumId w:val="6"/>
  </w:num>
  <w:num w:numId="8">
    <w:abstractNumId w:val="21"/>
  </w:num>
  <w:num w:numId="9">
    <w:abstractNumId w:val="22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19"/>
  </w:num>
  <w:num w:numId="15">
    <w:abstractNumId w:val="16"/>
  </w:num>
  <w:num w:numId="16">
    <w:abstractNumId w:val="28"/>
  </w:num>
  <w:num w:numId="17">
    <w:abstractNumId w:val="18"/>
  </w:num>
  <w:num w:numId="18">
    <w:abstractNumId w:val="11"/>
  </w:num>
  <w:num w:numId="19">
    <w:abstractNumId w:val="14"/>
  </w:num>
  <w:num w:numId="20">
    <w:abstractNumId w:val="13"/>
  </w:num>
  <w:num w:numId="21">
    <w:abstractNumId w:val="4"/>
  </w:num>
  <w:num w:numId="22">
    <w:abstractNumId w:val="2"/>
  </w:num>
  <w:num w:numId="23">
    <w:abstractNumId w:val="15"/>
  </w:num>
  <w:num w:numId="24">
    <w:abstractNumId w:val="29"/>
  </w:num>
  <w:num w:numId="25">
    <w:abstractNumId w:val="27"/>
  </w:num>
  <w:num w:numId="26">
    <w:abstractNumId w:val="25"/>
  </w:num>
  <w:num w:numId="27">
    <w:abstractNumId w:val="9"/>
  </w:num>
  <w:num w:numId="28">
    <w:abstractNumId w:val="26"/>
  </w:num>
  <w:num w:numId="29">
    <w:abstractNumId w:val="17"/>
  </w:num>
  <w:num w:numId="30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06F"/>
    <w:rsid w:val="000019B3"/>
    <w:rsid w:val="00002DB0"/>
    <w:rsid w:val="00012ACD"/>
    <w:rsid w:val="00015559"/>
    <w:rsid w:val="0001555F"/>
    <w:rsid w:val="000204F7"/>
    <w:rsid w:val="00020BEA"/>
    <w:rsid w:val="00022F2E"/>
    <w:rsid w:val="0002505A"/>
    <w:rsid w:val="0002556C"/>
    <w:rsid w:val="00030E98"/>
    <w:rsid w:val="0003753E"/>
    <w:rsid w:val="00037A86"/>
    <w:rsid w:val="00040716"/>
    <w:rsid w:val="00041F9E"/>
    <w:rsid w:val="00042F72"/>
    <w:rsid w:val="00044575"/>
    <w:rsid w:val="00046E1E"/>
    <w:rsid w:val="00050827"/>
    <w:rsid w:val="00051A91"/>
    <w:rsid w:val="00056B73"/>
    <w:rsid w:val="00061389"/>
    <w:rsid w:val="000674EB"/>
    <w:rsid w:val="00067541"/>
    <w:rsid w:val="000711B4"/>
    <w:rsid w:val="000725B0"/>
    <w:rsid w:val="000757E4"/>
    <w:rsid w:val="000774D3"/>
    <w:rsid w:val="000845C2"/>
    <w:rsid w:val="0008597D"/>
    <w:rsid w:val="00092C1B"/>
    <w:rsid w:val="0009343E"/>
    <w:rsid w:val="0009533F"/>
    <w:rsid w:val="00096BFB"/>
    <w:rsid w:val="000A5915"/>
    <w:rsid w:val="000A7CFE"/>
    <w:rsid w:val="000B23CB"/>
    <w:rsid w:val="000B2E98"/>
    <w:rsid w:val="000B470C"/>
    <w:rsid w:val="000B7716"/>
    <w:rsid w:val="000C388F"/>
    <w:rsid w:val="000D0FEE"/>
    <w:rsid w:val="000D30E2"/>
    <w:rsid w:val="000E054A"/>
    <w:rsid w:val="000E2492"/>
    <w:rsid w:val="000E4348"/>
    <w:rsid w:val="000E571D"/>
    <w:rsid w:val="000E76E4"/>
    <w:rsid w:val="000F17DA"/>
    <w:rsid w:val="000F6FEF"/>
    <w:rsid w:val="0010086D"/>
    <w:rsid w:val="001010C1"/>
    <w:rsid w:val="0010195E"/>
    <w:rsid w:val="001027E4"/>
    <w:rsid w:val="00102F85"/>
    <w:rsid w:val="0010645E"/>
    <w:rsid w:val="0011157B"/>
    <w:rsid w:val="00117551"/>
    <w:rsid w:val="001178C4"/>
    <w:rsid w:val="00120DDF"/>
    <w:rsid w:val="00126133"/>
    <w:rsid w:val="00127E91"/>
    <w:rsid w:val="00130B3C"/>
    <w:rsid w:val="00131506"/>
    <w:rsid w:val="00132065"/>
    <w:rsid w:val="001338DD"/>
    <w:rsid w:val="001346D3"/>
    <w:rsid w:val="00140279"/>
    <w:rsid w:val="001444FF"/>
    <w:rsid w:val="0014664B"/>
    <w:rsid w:val="0015038C"/>
    <w:rsid w:val="00154800"/>
    <w:rsid w:val="001563BB"/>
    <w:rsid w:val="001609EA"/>
    <w:rsid w:val="00170291"/>
    <w:rsid w:val="00180B6B"/>
    <w:rsid w:val="00185E02"/>
    <w:rsid w:val="00186ED2"/>
    <w:rsid w:val="001918A0"/>
    <w:rsid w:val="00192153"/>
    <w:rsid w:val="00192180"/>
    <w:rsid w:val="00197B64"/>
    <w:rsid w:val="001A00A0"/>
    <w:rsid w:val="001A5ABC"/>
    <w:rsid w:val="001B051E"/>
    <w:rsid w:val="001B53D5"/>
    <w:rsid w:val="001B63E2"/>
    <w:rsid w:val="001C65C6"/>
    <w:rsid w:val="001C6C6A"/>
    <w:rsid w:val="001C72FA"/>
    <w:rsid w:val="001C7BB4"/>
    <w:rsid w:val="001D1752"/>
    <w:rsid w:val="001D2374"/>
    <w:rsid w:val="001D26E9"/>
    <w:rsid w:val="001D2C09"/>
    <w:rsid w:val="001E1F80"/>
    <w:rsid w:val="001E25EA"/>
    <w:rsid w:val="001E3EF6"/>
    <w:rsid w:val="001E4501"/>
    <w:rsid w:val="001F21B6"/>
    <w:rsid w:val="001F2B71"/>
    <w:rsid w:val="001F7FE4"/>
    <w:rsid w:val="00204FFA"/>
    <w:rsid w:val="0020742D"/>
    <w:rsid w:val="00210D8A"/>
    <w:rsid w:val="00211B08"/>
    <w:rsid w:val="00211C7F"/>
    <w:rsid w:val="002124B4"/>
    <w:rsid w:val="0021434B"/>
    <w:rsid w:val="00216F00"/>
    <w:rsid w:val="0022086C"/>
    <w:rsid w:val="0022163F"/>
    <w:rsid w:val="00230E39"/>
    <w:rsid w:val="0023156B"/>
    <w:rsid w:val="002343F3"/>
    <w:rsid w:val="00240861"/>
    <w:rsid w:val="00241541"/>
    <w:rsid w:val="00244F45"/>
    <w:rsid w:val="00245A0E"/>
    <w:rsid w:val="00255C25"/>
    <w:rsid w:val="0026043C"/>
    <w:rsid w:val="00260F04"/>
    <w:rsid w:val="0026106F"/>
    <w:rsid w:val="00262405"/>
    <w:rsid w:val="00263292"/>
    <w:rsid w:val="00263376"/>
    <w:rsid w:val="00267470"/>
    <w:rsid w:val="0028096B"/>
    <w:rsid w:val="00284C3E"/>
    <w:rsid w:val="00286DF1"/>
    <w:rsid w:val="002909E1"/>
    <w:rsid w:val="00296487"/>
    <w:rsid w:val="002A503F"/>
    <w:rsid w:val="002A7AD6"/>
    <w:rsid w:val="002B1CFE"/>
    <w:rsid w:val="002B4345"/>
    <w:rsid w:val="002C03FB"/>
    <w:rsid w:val="002C05E9"/>
    <w:rsid w:val="002C133A"/>
    <w:rsid w:val="002D0764"/>
    <w:rsid w:val="002D2DEA"/>
    <w:rsid w:val="002D7569"/>
    <w:rsid w:val="002D75E7"/>
    <w:rsid w:val="002E0AEC"/>
    <w:rsid w:val="002E2989"/>
    <w:rsid w:val="002E2D86"/>
    <w:rsid w:val="002E51D9"/>
    <w:rsid w:val="002E5822"/>
    <w:rsid w:val="002E6021"/>
    <w:rsid w:val="002E7633"/>
    <w:rsid w:val="002F4628"/>
    <w:rsid w:val="002F77E6"/>
    <w:rsid w:val="00301C26"/>
    <w:rsid w:val="00305226"/>
    <w:rsid w:val="00306B61"/>
    <w:rsid w:val="00315803"/>
    <w:rsid w:val="00316337"/>
    <w:rsid w:val="00334492"/>
    <w:rsid w:val="00344256"/>
    <w:rsid w:val="00346C2C"/>
    <w:rsid w:val="00352A07"/>
    <w:rsid w:val="00354BDF"/>
    <w:rsid w:val="0035691C"/>
    <w:rsid w:val="003577D0"/>
    <w:rsid w:val="00361585"/>
    <w:rsid w:val="00367B5D"/>
    <w:rsid w:val="00370C85"/>
    <w:rsid w:val="003723F1"/>
    <w:rsid w:val="00381423"/>
    <w:rsid w:val="00384C21"/>
    <w:rsid w:val="00387008"/>
    <w:rsid w:val="0039169E"/>
    <w:rsid w:val="00391EF1"/>
    <w:rsid w:val="00391FE6"/>
    <w:rsid w:val="0039290F"/>
    <w:rsid w:val="00395D4C"/>
    <w:rsid w:val="00396BC0"/>
    <w:rsid w:val="003A42B0"/>
    <w:rsid w:val="003B0DBE"/>
    <w:rsid w:val="003B25CB"/>
    <w:rsid w:val="003B3DEA"/>
    <w:rsid w:val="003B6F6A"/>
    <w:rsid w:val="003B79E5"/>
    <w:rsid w:val="003C19D2"/>
    <w:rsid w:val="003C1C03"/>
    <w:rsid w:val="003C3534"/>
    <w:rsid w:val="003D0764"/>
    <w:rsid w:val="003D4BF7"/>
    <w:rsid w:val="003D6B15"/>
    <w:rsid w:val="003E13D2"/>
    <w:rsid w:val="003E2109"/>
    <w:rsid w:val="003E504D"/>
    <w:rsid w:val="003F01E8"/>
    <w:rsid w:val="00405499"/>
    <w:rsid w:val="00405711"/>
    <w:rsid w:val="00413D10"/>
    <w:rsid w:val="00415DC8"/>
    <w:rsid w:val="0042103E"/>
    <w:rsid w:val="00423FB6"/>
    <w:rsid w:val="004246C0"/>
    <w:rsid w:val="004274A1"/>
    <w:rsid w:val="00430DD6"/>
    <w:rsid w:val="004325A9"/>
    <w:rsid w:val="00437B49"/>
    <w:rsid w:val="00440B5C"/>
    <w:rsid w:val="00441224"/>
    <w:rsid w:val="00443593"/>
    <w:rsid w:val="004458CC"/>
    <w:rsid w:val="00450888"/>
    <w:rsid w:val="004550A2"/>
    <w:rsid w:val="00455135"/>
    <w:rsid w:val="00457B30"/>
    <w:rsid w:val="0046010F"/>
    <w:rsid w:val="0046307C"/>
    <w:rsid w:val="004647B5"/>
    <w:rsid w:val="00465150"/>
    <w:rsid w:val="004651DA"/>
    <w:rsid w:val="004710EA"/>
    <w:rsid w:val="004728FB"/>
    <w:rsid w:val="00475146"/>
    <w:rsid w:val="004752A7"/>
    <w:rsid w:val="0047637B"/>
    <w:rsid w:val="004765EE"/>
    <w:rsid w:val="004811FB"/>
    <w:rsid w:val="00481725"/>
    <w:rsid w:val="004872EA"/>
    <w:rsid w:val="00487E34"/>
    <w:rsid w:val="004905B6"/>
    <w:rsid w:val="00493D86"/>
    <w:rsid w:val="004977B2"/>
    <w:rsid w:val="004A07D0"/>
    <w:rsid w:val="004A0BF6"/>
    <w:rsid w:val="004A50F4"/>
    <w:rsid w:val="004A6F9E"/>
    <w:rsid w:val="004A76C8"/>
    <w:rsid w:val="004B0353"/>
    <w:rsid w:val="004B64A3"/>
    <w:rsid w:val="004B7E36"/>
    <w:rsid w:val="004C11CB"/>
    <w:rsid w:val="004C1596"/>
    <w:rsid w:val="004C22E7"/>
    <w:rsid w:val="004C45B5"/>
    <w:rsid w:val="004C45EE"/>
    <w:rsid w:val="004C46F5"/>
    <w:rsid w:val="004C617B"/>
    <w:rsid w:val="004C77E4"/>
    <w:rsid w:val="004C7CF4"/>
    <w:rsid w:val="004D033B"/>
    <w:rsid w:val="004D2072"/>
    <w:rsid w:val="004D3EF8"/>
    <w:rsid w:val="004D6EB9"/>
    <w:rsid w:val="004E17F5"/>
    <w:rsid w:val="004E304E"/>
    <w:rsid w:val="004F2937"/>
    <w:rsid w:val="004F4726"/>
    <w:rsid w:val="004F7673"/>
    <w:rsid w:val="005030FD"/>
    <w:rsid w:val="005076AE"/>
    <w:rsid w:val="00514ED5"/>
    <w:rsid w:val="005177A9"/>
    <w:rsid w:val="005209B6"/>
    <w:rsid w:val="00521207"/>
    <w:rsid w:val="005233CA"/>
    <w:rsid w:val="00523EE2"/>
    <w:rsid w:val="005275ED"/>
    <w:rsid w:val="005310EE"/>
    <w:rsid w:val="005379B2"/>
    <w:rsid w:val="00553BD3"/>
    <w:rsid w:val="00557E94"/>
    <w:rsid w:val="00560848"/>
    <w:rsid w:val="005632F7"/>
    <w:rsid w:val="00565797"/>
    <w:rsid w:val="00567B52"/>
    <w:rsid w:val="00567DE9"/>
    <w:rsid w:val="00570BF6"/>
    <w:rsid w:val="00570F83"/>
    <w:rsid w:val="00575A85"/>
    <w:rsid w:val="0058421F"/>
    <w:rsid w:val="00590013"/>
    <w:rsid w:val="00592A7E"/>
    <w:rsid w:val="005931CF"/>
    <w:rsid w:val="00593C50"/>
    <w:rsid w:val="00597934"/>
    <w:rsid w:val="005A2E78"/>
    <w:rsid w:val="005B6193"/>
    <w:rsid w:val="005C219C"/>
    <w:rsid w:val="005C5967"/>
    <w:rsid w:val="005D6614"/>
    <w:rsid w:val="005E0A67"/>
    <w:rsid w:val="005E2AF1"/>
    <w:rsid w:val="005E5B09"/>
    <w:rsid w:val="005E7E00"/>
    <w:rsid w:val="005F6679"/>
    <w:rsid w:val="00601066"/>
    <w:rsid w:val="00601AAF"/>
    <w:rsid w:val="0060408A"/>
    <w:rsid w:val="006046AA"/>
    <w:rsid w:val="00606DFB"/>
    <w:rsid w:val="006123FD"/>
    <w:rsid w:val="006349B4"/>
    <w:rsid w:val="0064284F"/>
    <w:rsid w:val="00643E6B"/>
    <w:rsid w:val="0064594D"/>
    <w:rsid w:val="00647316"/>
    <w:rsid w:val="0064736C"/>
    <w:rsid w:val="00647BF5"/>
    <w:rsid w:val="006528B2"/>
    <w:rsid w:val="006529F1"/>
    <w:rsid w:val="00661275"/>
    <w:rsid w:val="00665932"/>
    <w:rsid w:val="006678CB"/>
    <w:rsid w:val="00667C7E"/>
    <w:rsid w:val="00676002"/>
    <w:rsid w:val="006934C4"/>
    <w:rsid w:val="00695B28"/>
    <w:rsid w:val="006A3B00"/>
    <w:rsid w:val="006A3C6A"/>
    <w:rsid w:val="006A5A5F"/>
    <w:rsid w:val="006B3F2D"/>
    <w:rsid w:val="006B49A5"/>
    <w:rsid w:val="006B654D"/>
    <w:rsid w:val="006B759E"/>
    <w:rsid w:val="006C08F3"/>
    <w:rsid w:val="006C427F"/>
    <w:rsid w:val="006D6CDF"/>
    <w:rsid w:val="006E2BAB"/>
    <w:rsid w:val="006E2CBA"/>
    <w:rsid w:val="006E66BD"/>
    <w:rsid w:val="006E71BE"/>
    <w:rsid w:val="00700703"/>
    <w:rsid w:val="0070252E"/>
    <w:rsid w:val="007030C4"/>
    <w:rsid w:val="007040E5"/>
    <w:rsid w:val="007042D7"/>
    <w:rsid w:val="007136E4"/>
    <w:rsid w:val="00720D96"/>
    <w:rsid w:val="0072236D"/>
    <w:rsid w:val="007324E9"/>
    <w:rsid w:val="00733004"/>
    <w:rsid w:val="007342B2"/>
    <w:rsid w:val="00737F94"/>
    <w:rsid w:val="0074115D"/>
    <w:rsid w:val="00741AC3"/>
    <w:rsid w:val="0076010C"/>
    <w:rsid w:val="0076095F"/>
    <w:rsid w:val="00761A67"/>
    <w:rsid w:val="00763437"/>
    <w:rsid w:val="007637ED"/>
    <w:rsid w:val="00766746"/>
    <w:rsid w:val="00766E8A"/>
    <w:rsid w:val="0077128A"/>
    <w:rsid w:val="00775A91"/>
    <w:rsid w:val="00781B78"/>
    <w:rsid w:val="007923A7"/>
    <w:rsid w:val="007A18A8"/>
    <w:rsid w:val="007A423B"/>
    <w:rsid w:val="007A7ABD"/>
    <w:rsid w:val="007B1FAC"/>
    <w:rsid w:val="007B297C"/>
    <w:rsid w:val="007B2A0B"/>
    <w:rsid w:val="007B2EFF"/>
    <w:rsid w:val="007B5D83"/>
    <w:rsid w:val="007C04A0"/>
    <w:rsid w:val="007C0732"/>
    <w:rsid w:val="007C42ED"/>
    <w:rsid w:val="007C42FF"/>
    <w:rsid w:val="007C43D7"/>
    <w:rsid w:val="007E050E"/>
    <w:rsid w:val="007E1CA2"/>
    <w:rsid w:val="007E2353"/>
    <w:rsid w:val="007E55F8"/>
    <w:rsid w:val="007E5637"/>
    <w:rsid w:val="007F0E4F"/>
    <w:rsid w:val="007F1558"/>
    <w:rsid w:val="007F5E6E"/>
    <w:rsid w:val="007F633C"/>
    <w:rsid w:val="0080205B"/>
    <w:rsid w:val="00807427"/>
    <w:rsid w:val="0082601B"/>
    <w:rsid w:val="00827F93"/>
    <w:rsid w:val="00831694"/>
    <w:rsid w:val="00832590"/>
    <w:rsid w:val="00835146"/>
    <w:rsid w:val="00835C54"/>
    <w:rsid w:val="00841344"/>
    <w:rsid w:val="00841D7A"/>
    <w:rsid w:val="008451E7"/>
    <w:rsid w:val="008528A6"/>
    <w:rsid w:val="008564BA"/>
    <w:rsid w:val="00856647"/>
    <w:rsid w:val="00861419"/>
    <w:rsid w:val="00864955"/>
    <w:rsid w:val="00872360"/>
    <w:rsid w:val="008761DB"/>
    <w:rsid w:val="00876F3C"/>
    <w:rsid w:val="00882444"/>
    <w:rsid w:val="008830FC"/>
    <w:rsid w:val="00886CF4"/>
    <w:rsid w:val="00887F69"/>
    <w:rsid w:val="00890EF6"/>
    <w:rsid w:val="008935B8"/>
    <w:rsid w:val="00893873"/>
    <w:rsid w:val="00897784"/>
    <w:rsid w:val="008A0E0A"/>
    <w:rsid w:val="008A3067"/>
    <w:rsid w:val="008A49BC"/>
    <w:rsid w:val="008C17CD"/>
    <w:rsid w:val="008C48F7"/>
    <w:rsid w:val="008D2152"/>
    <w:rsid w:val="008D21AD"/>
    <w:rsid w:val="008D6D34"/>
    <w:rsid w:val="008F02E0"/>
    <w:rsid w:val="008F5A8D"/>
    <w:rsid w:val="009053C3"/>
    <w:rsid w:val="00905534"/>
    <w:rsid w:val="00905998"/>
    <w:rsid w:val="00912886"/>
    <w:rsid w:val="00915D8F"/>
    <w:rsid w:val="009209F8"/>
    <w:rsid w:val="0092181E"/>
    <w:rsid w:val="00924BCC"/>
    <w:rsid w:val="009252F5"/>
    <w:rsid w:val="00933C04"/>
    <w:rsid w:val="0093797B"/>
    <w:rsid w:val="00937F5D"/>
    <w:rsid w:val="00940DD8"/>
    <w:rsid w:val="00942004"/>
    <w:rsid w:val="0094513F"/>
    <w:rsid w:val="00950A6A"/>
    <w:rsid w:val="0095118A"/>
    <w:rsid w:val="0095247C"/>
    <w:rsid w:val="0095252B"/>
    <w:rsid w:val="00960651"/>
    <w:rsid w:val="00961003"/>
    <w:rsid w:val="00965F6A"/>
    <w:rsid w:val="009732D2"/>
    <w:rsid w:val="00974B05"/>
    <w:rsid w:val="00985C97"/>
    <w:rsid w:val="009872D0"/>
    <w:rsid w:val="00987BBA"/>
    <w:rsid w:val="00987FD0"/>
    <w:rsid w:val="00997DBE"/>
    <w:rsid w:val="009A034F"/>
    <w:rsid w:val="009A3899"/>
    <w:rsid w:val="009B11D1"/>
    <w:rsid w:val="009C2348"/>
    <w:rsid w:val="009C340A"/>
    <w:rsid w:val="009C5AA9"/>
    <w:rsid w:val="009D0A19"/>
    <w:rsid w:val="009D0C46"/>
    <w:rsid w:val="009D2137"/>
    <w:rsid w:val="009D2C0B"/>
    <w:rsid w:val="009D3631"/>
    <w:rsid w:val="009E1658"/>
    <w:rsid w:val="009E3237"/>
    <w:rsid w:val="009E4576"/>
    <w:rsid w:val="009F628F"/>
    <w:rsid w:val="009F6A4B"/>
    <w:rsid w:val="00A042BD"/>
    <w:rsid w:val="00A04838"/>
    <w:rsid w:val="00A064DC"/>
    <w:rsid w:val="00A0782A"/>
    <w:rsid w:val="00A10865"/>
    <w:rsid w:val="00A13ACA"/>
    <w:rsid w:val="00A150A9"/>
    <w:rsid w:val="00A150F2"/>
    <w:rsid w:val="00A20927"/>
    <w:rsid w:val="00A275AC"/>
    <w:rsid w:val="00A322B8"/>
    <w:rsid w:val="00A34FD8"/>
    <w:rsid w:val="00A4065C"/>
    <w:rsid w:val="00A42BC8"/>
    <w:rsid w:val="00A43382"/>
    <w:rsid w:val="00A44668"/>
    <w:rsid w:val="00A50A96"/>
    <w:rsid w:val="00A53F63"/>
    <w:rsid w:val="00A5739E"/>
    <w:rsid w:val="00A60983"/>
    <w:rsid w:val="00A71C62"/>
    <w:rsid w:val="00A75468"/>
    <w:rsid w:val="00A80BB3"/>
    <w:rsid w:val="00A83332"/>
    <w:rsid w:val="00A8586C"/>
    <w:rsid w:val="00A85BFA"/>
    <w:rsid w:val="00A86827"/>
    <w:rsid w:val="00A90AD7"/>
    <w:rsid w:val="00A9339E"/>
    <w:rsid w:val="00A934A5"/>
    <w:rsid w:val="00A93B3B"/>
    <w:rsid w:val="00A945EB"/>
    <w:rsid w:val="00A95D12"/>
    <w:rsid w:val="00AA1068"/>
    <w:rsid w:val="00AA1204"/>
    <w:rsid w:val="00AA51EC"/>
    <w:rsid w:val="00AC0185"/>
    <w:rsid w:val="00AC20DA"/>
    <w:rsid w:val="00AC391F"/>
    <w:rsid w:val="00AC50C2"/>
    <w:rsid w:val="00AD3042"/>
    <w:rsid w:val="00AD4CB3"/>
    <w:rsid w:val="00AD7CAC"/>
    <w:rsid w:val="00AE3431"/>
    <w:rsid w:val="00AE7FB8"/>
    <w:rsid w:val="00B0302C"/>
    <w:rsid w:val="00B03E5E"/>
    <w:rsid w:val="00B04FB3"/>
    <w:rsid w:val="00B30765"/>
    <w:rsid w:val="00B30941"/>
    <w:rsid w:val="00B31F5F"/>
    <w:rsid w:val="00B34798"/>
    <w:rsid w:val="00B35879"/>
    <w:rsid w:val="00B35B88"/>
    <w:rsid w:val="00B36205"/>
    <w:rsid w:val="00B37AED"/>
    <w:rsid w:val="00B43052"/>
    <w:rsid w:val="00B43613"/>
    <w:rsid w:val="00B43F81"/>
    <w:rsid w:val="00B471FA"/>
    <w:rsid w:val="00B52C90"/>
    <w:rsid w:val="00B53A4F"/>
    <w:rsid w:val="00B556D3"/>
    <w:rsid w:val="00B57DF9"/>
    <w:rsid w:val="00B600D0"/>
    <w:rsid w:val="00B60A4E"/>
    <w:rsid w:val="00B64962"/>
    <w:rsid w:val="00B6579E"/>
    <w:rsid w:val="00B65F73"/>
    <w:rsid w:val="00B70081"/>
    <w:rsid w:val="00B77254"/>
    <w:rsid w:val="00B77BCF"/>
    <w:rsid w:val="00B77E03"/>
    <w:rsid w:val="00B86E66"/>
    <w:rsid w:val="00B91A65"/>
    <w:rsid w:val="00B940EA"/>
    <w:rsid w:val="00B96289"/>
    <w:rsid w:val="00BA10EA"/>
    <w:rsid w:val="00BA26E9"/>
    <w:rsid w:val="00BA5D03"/>
    <w:rsid w:val="00BA7DEC"/>
    <w:rsid w:val="00BB1FDD"/>
    <w:rsid w:val="00BB2E16"/>
    <w:rsid w:val="00BB339D"/>
    <w:rsid w:val="00BB5A23"/>
    <w:rsid w:val="00BB7CB4"/>
    <w:rsid w:val="00BC0CD1"/>
    <w:rsid w:val="00BC4682"/>
    <w:rsid w:val="00BD782A"/>
    <w:rsid w:val="00BE5346"/>
    <w:rsid w:val="00BE5B6C"/>
    <w:rsid w:val="00BE6A3C"/>
    <w:rsid w:val="00BE7F3A"/>
    <w:rsid w:val="00BF1AA3"/>
    <w:rsid w:val="00C01B27"/>
    <w:rsid w:val="00C02872"/>
    <w:rsid w:val="00C02DAA"/>
    <w:rsid w:val="00C0327F"/>
    <w:rsid w:val="00C05684"/>
    <w:rsid w:val="00C1037F"/>
    <w:rsid w:val="00C150A6"/>
    <w:rsid w:val="00C1664E"/>
    <w:rsid w:val="00C25959"/>
    <w:rsid w:val="00C25E90"/>
    <w:rsid w:val="00C26A4B"/>
    <w:rsid w:val="00C32673"/>
    <w:rsid w:val="00C33802"/>
    <w:rsid w:val="00C352F1"/>
    <w:rsid w:val="00C35803"/>
    <w:rsid w:val="00C362E6"/>
    <w:rsid w:val="00C646DD"/>
    <w:rsid w:val="00C663FC"/>
    <w:rsid w:val="00C66A38"/>
    <w:rsid w:val="00C713BA"/>
    <w:rsid w:val="00C81F50"/>
    <w:rsid w:val="00C85D4B"/>
    <w:rsid w:val="00C96771"/>
    <w:rsid w:val="00CA5A98"/>
    <w:rsid w:val="00CA7010"/>
    <w:rsid w:val="00CB5944"/>
    <w:rsid w:val="00CC3229"/>
    <w:rsid w:val="00CD0A05"/>
    <w:rsid w:val="00CD52C7"/>
    <w:rsid w:val="00CD7050"/>
    <w:rsid w:val="00CE25BE"/>
    <w:rsid w:val="00CE5B98"/>
    <w:rsid w:val="00CF39C2"/>
    <w:rsid w:val="00D036EC"/>
    <w:rsid w:val="00D12642"/>
    <w:rsid w:val="00D26616"/>
    <w:rsid w:val="00D3634E"/>
    <w:rsid w:val="00D41E98"/>
    <w:rsid w:val="00D42923"/>
    <w:rsid w:val="00D42D06"/>
    <w:rsid w:val="00D57406"/>
    <w:rsid w:val="00D646B6"/>
    <w:rsid w:val="00D64A5D"/>
    <w:rsid w:val="00D7766B"/>
    <w:rsid w:val="00D8279D"/>
    <w:rsid w:val="00D83425"/>
    <w:rsid w:val="00D86185"/>
    <w:rsid w:val="00D93A7A"/>
    <w:rsid w:val="00D9481A"/>
    <w:rsid w:val="00D94A9A"/>
    <w:rsid w:val="00D962B1"/>
    <w:rsid w:val="00DA01B1"/>
    <w:rsid w:val="00DA4346"/>
    <w:rsid w:val="00DA5812"/>
    <w:rsid w:val="00DB0B2D"/>
    <w:rsid w:val="00DB6AB5"/>
    <w:rsid w:val="00DB7443"/>
    <w:rsid w:val="00DB7F87"/>
    <w:rsid w:val="00DC1C08"/>
    <w:rsid w:val="00DC753E"/>
    <w:rsid w:val="00DD037E"/>
    <w:rsid w:val="00DD5595"/>
    <w:rsid w:val="00DE01BF"/>
    <w:rsid w:val="00DE1C35"/>
    <w:rsid w:val="00DE291E"/>
    <w:rsid w:val="00DE2BF6"/>
    <w:rsid w:val="00DE3CB6"/>
    <w:rsid w:val="00DE644A"/>
    <w:rsid w:val="00DE6BDA"/>
    <w:rsid w:val="00DE716E"/>
    <w:rsid w:val="00DF2D84"/>
    <w:rsid w:val="00DF4B69"/>
    <w:rsid w:val="00E03692"/>
    <w:rsid w:val="00E04E3C"/>
    <w:rsid w:val="00E06FB1"/>
    <w:rsid w:val="00E06FDB"/>
    <w:rsid w:val="00E07C39"/>
    <w:rsid w:val="00E152A5"/>
    <w:rsid w:val="00E1739F"/>
    <w:rsid w:val="00E17E6F"/>
    <w:rsid w:val="00E17F61"/>
    <w:rsid w:val="00E255C6"/>
    <w:rsid w:val="00E25A23"/>
    <w:rsid w:val="00E34E44"/>
    <w:rsid w:val="00E42A78"/>
    <w:rsid w:val="00E43C8B"/>
    <w:rsid w:val="00E444EB"/>
    <w:rsid w:val="00E45362"/>
    <w:rsid w:val="00E46E2C"/>
    <w:rsid w:val="00E478BF"/>
    <w:rsid w:val="00E50C6E"/>
    <w:rsid w:val="00E52075"/>
    <w:rsid w:val="00E56888"/>
    <w:rsid w:val="00E607C4"/>
    <w:rsid w:val="00E60E32"/>
    <w:rsid w:val="00E66F65"/>
    <w:rsid w:val="00E72DFD"/>
    <w:rsid w:val="00E743DF"/>
    <w:rsid w:val="00E74C84"/>
    <w:rsid w:val="00E75853"/>
    <w:rsid w:val="00E764AD"/>
    <w:rsid w:val="00E76D2E"/>
    <w:rsid w:val="00E76F0E"/>
    <w:rsid w:val="00E77A8C"/>
    <w:rsid w:val="00E8081B"/>
    <w:rsid w:val="00E83DD8"/>
    <w:rsid w:val="00E85175"/>
    <w:rsid w:val="00E85623"/>
    <w:rsid w:val="00E86B8B"/>
    <w:rsid w:val="00E87469"/>
    <w:rsid w:val="00EA1414"/>
    <w:rsid w:val="00EA1D91"/>
    <w:rsid w:val="00EA22DC"/>
    <w:rsid w:val="00EA5673"/>
    <w:rsid w:val="00EA5E05"/>
    <w:rsid w:val="00EB3019"/>
    <w:rsid w:val="00EB4DE7"/>
    <w:rsid w:val="00EC025F"/>
    <w:rsid w:val="00EC4199"/>
    <w:rsid w:val="00EC50AF"/>
    <w:rsid w:val="00ED1160"/>
    <w:rsid w:val="00ED12CA"/>
    <w:rsid w:val="00ED1D93"/>
    <w:rsid w:val="00ED22EA"/>
    <w:rsid w:val="00ED40B0"/>
    <w:rsid w:val="00ED5178"/>
    <w:rsid w:val="00EE06B8"/>
    <w:rsid w:val="00EE2466"/>
    <w:rsid w:val="00EE2EFB"/>
    <w:rsid w:val="00EE3D07"/>
    <w:rsid w:val="00EE4A0F"/>
    <w:rsid w:val="00EE5E46"/>
    <w:rsid w:val="00EF6901"/>
    <w:rsid w:val="00EF7A11"/>
    <w:rsid w:val="00F013AB"/>
    <w:rsid w:val="00F02F96"/>
    <w:rsid w:val="00F110E1"/>
    <w:rsid w:val="00F16D4E"/>
    <w:rsid w:val="00F20E41"/>
    <w:rsid w:val="00F22A1B"/>
    <w:rsid w:val="00F24348"/>
    <w:rsid w:val="00F24B5A"/>
    <w:rsid w:val="00F2504F"/>
    <w:rsid w:val="00F259A9"/>
    <w:rsid w:val="00F30C53"/>
    <w:rsid w:val="00F30D43"/>
    <w:rsid w:val="00F41162"/>
    <w:rsid w:val="00F44978"/>
    <w:rsid w:val="00F51B28"/>
    <w:rsid w:val="00F5338D"/>
    <w:rsid w:val="00F55ACF"/>
    <w:rsid w:val="00F576A2"/>
    <w:rsid w:val="00F60985"/>
    <w:rsid w:val="00F61782"/>
    <w:rsid w:val="00F61FE9"/>
    <w:rsid w:val="00F76858"/>
    <w:rsid w:val="00F81F7D"/>
    <w:rsid w:val="00F85BF6"/>
    <w:rsid w:val="00F92559"/>
    <w:rsid w:val="00F94A6F"/>
    <w:rsid w:val="00F95E64"/>
    <w:rsid w:val="00F96EE1"/>
    <w:rsid w:val="00F97683"/>
    <w:rsid w:val="00FA1F6B"/>
    <w:rsid w:val="00FA279F"/>
    <w:rsid w:val="00FA33D8"/>
    <w:rsid w:val="00FA7066"/>
    <w:rsid w:val="00FA751A"/>
    <w:rsid w:val="00FA7985"/>
    <w:rsid w:val="00FB6136"/>
    <w:rsid w:val="00FB67F9"/>
    <w:rsid w:val="00FB768B"/>
    <w:rsid w:val="00FC00AA"/>
    <w:rsid w:val="00FC5A44"/>
    <w:rsid w:val="00FD3B40"/>
    <w:rsid w:val="00FD71EF"/>
    <w:rsid w:val="00FE2435"/>
    <w:rsid w:val="00FE6A05"/>
    <w:rsid w:val="00FF0510"/>
    <w:rsid w:val="00FF2129"/>
    <w:rsid w:val="00FF406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6F"/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E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261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6106F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26106F"/>
    <w:pPr>
      <w:ind w:left="720"/>
      <w:contextualSpacing/>
    </w:pPr>
  </w:style>
  <w:style w:type="paragraph" w:styleId="a4">
    <w:name w:val="Body Text Indent"/>
    <w:basedOn w:val="a"/>
    <w:link w:val="a5"/>
    <w:rsid w:val="008C17CD"/>
    <w:pPr>
      <w:ind w:firstLine="720"/>
      <w:jc w:val="both"/>
    </w:pPr>
    <w:rPr>
      <w:sz w:val="32"/>
      <w:szCs w:val="24"/>
    </w:rPr>
  </w:style>
  <w:style w:type="character" w:customStyle="1" w:styleId="a5">
    <w:name w:val="Основной текст с отступом Знак"/>
    <w:link w:val="a4"/>
    <w:rsid w:val="008C17CD"/>
    <w:rPr>
      <w:rFonts w:eastAsia="Times New Roman"/>
      <w:sz w:val="32"/>
      <w:szCs w:val="24"/>
    </w:rPr>
  </w:style>
  <w:style w:type="paragraph" w:styleId="a6">
    <w:name w:val="Body Text"/>
    <w:basedOn w:val="a"/>
    <w:link w:val="a7"/>
    <w:unhideWhenUsed/>
    <w:rsid w:val="001A5ABC"/>
    <w:pPr>
      <w:spacing w:after="120"/>
    </w:pPr>
  </w:style>
  <w:style w:type="character" w:customStyle="1" w:styleId="a7">
    <w:name w:val="Основной текст Знак"/>
    <w:link w:val="a6"/>
    <w:rsid w:val="001A5ABC"/>
    <w:rPr>
      <w:rFonts w:eastAsia="Times New Roman"/>
      <w:sz w:val="28"/>
      <w:szCs w:val="28"/>
    </w:rPr>
  </w:style>
  <w:style w:type="character" w:customStyle="1" w:styleId="2pt21">
    <w:name w:val="Основной текст + Интервал 2 pt21"/>
    <w:uiPriority w:val="99"/>
    <w:rsid w:val="001A5ABC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1A5ABC"/>
    <w:rPr>
      <w:rFonts w:ascii="Arial" w:hAnsi="Arial" w:cs="Arial"/>
      <w:b/>
      <w:bCs/>
      <w:spacing w:val="10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A5ABC"/>
    <w:rPr>
      <w:rFonts w:ascii="Arial" w:hAnsi="Arial" w:cs="Arial"/>
      <w:b/>
      <w:bCs/>
      <w:spacing w:val="10"/>
      <w:sz w:val="24"/>
      <w:szCs w:val="24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A5ABC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1A5ABC"/>
    <w:pPr>
      <w:shd w:val="clear" w:color="auto" w:fill="FFFFFF"/>
      <w:spacing w:line="312" w:lineRule="exact"/>
      <w:jc w:val="center"/>
    </w:pPr>
    <w:rPr>
      <w:rFonts w:ascii="Arial" w:eastAsia="Calibri" w:hAnsi="Arial"/>
      <w:b/>
      <w:bCs/>
      <w:spacing w:val="10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1A5ABC"/>
    <w:pPr>
      <w:shd w:val="clear" w:color="auto" w:fill="FFFFFF"/>
      <w:spacing w:line="456" w:lineRule="exact"/>
      <w:jc w:val="center"/>
      <w:outlineLvl w:val="2"/>
    </w:pPr>
    <w:rPr>
      <w:rFonts w:ascii="Arial" w:eastAsia="Calibri" w:hAnsi="Arial"/>
      <w:b/>
      <w:bCs/>
      <w:spacing w:val="10"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1A5ABC"/>
    <w:pPr>
      <w:shd w:val="clear" w:color="auto" w:fill="FFFFFF"/>
      <w:spacing w:line="226" w:lineRule="exact"/>
      <w:jc w:val="both"/>
    </w:pPr>
    <w:rPr>
      <w:rFonts w:ascii="Arial" w:eastAsia="Calibri" w:hAnsi="Arial"/>
      <w:b/>
      <w:bCs/>
      <w:i/>
      <w:iCs/>
      <w:sz w:val="20"/>
      <w:szCs w:val="20"/>
    </w:rPr>
  </w:style>
  <w:style w:type="character" w:customStyle="1" w:styleId="34">
    <w:name w:val="Основной текст + Полужирный34"/>
    <w:aliases w:val="Курсив17"/>
    <w:uiPriority w:val="99"/>
    <w:rsid w:val="001A5ABC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Полужирный33"/>
    <w:aliases w:val="Интервал 0 pt33"/>
    <w:uiPriority w:val="99"/>
    <w:rsid w:val="001A5ABC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913">
    <w:name w:val="Основной текст (9) + Не полужирный13"/>
    <w:aliases w:val="Не курсив11"/>
    <w:uiPriority w:val="99"/>
    <w:rsid w:val="001A5ABC"/>
    <w:rPr>
      <w:rFonts w:ascii="Arial" w:hAnsi="Arial" w:cs="Arial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2pt20">
    <w:name w:val="Основной текст + Интервал 2 pt20"/>
    <w:uiPriority w:val="99"/>
    <w:rsid w:val="001A5ABC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320">
    <w:name w:val="Основной текст + Полужирный32"/>
    <w:aliases w:val="Курсив16"/>
    <w:uiPriority w:val="99"/>
    <w:rsid w:val="001A5ABC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Интервал 0 pt32"/>
    <w:uiPriority w:val="99"/>
    <w:rsid w:val="001A5ABC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">
    <w:name w:val="Основной текст + Курсив12"/>
    <w:uiPriority w:val="99"/>
    <w:rsid w:val="001A5ABC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97784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97784"/>
    <w:pPr>
      <w:shd w:val="clear" w:color="auto" w:fill="FFFFFF"/>
      <w:spacing w:line="211" w:lineRule="exact"/>
    </w:pPr>
    <w:rPr>
      <w:rFonts w:ascii="Arial" w:eastAsia="Calibri" w:hAnsi="Arial"/>
      <w:i/>
      <w:iCs/>
      <w:sz w:val="20"/>
      <w:szCs w:val="20"/>
    </w:rPr>
  </w:style>
  <w:style w:type="character" w:customStyle="1" w:styleId="69">
    <w:name w:val="Основной текст (6) + Не курсив9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11">
    <w:name w:val="Основной текст + Курсив11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pt19">
    <w:name w:val="Основной текст + Интервал 2 pt19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68">
    <w:name w:val="Основной текст (6) + Не курсив8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2pt18">
    <w:name w:val="Основной текст + Интервал 2 pt18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310">
    <w:name w:val="Основной текст + Полужирный31"/>
    <w:aliases w:val="Курсив15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97784"/>
    <w:rPr>
      <w:rFonts w:ascii="Arial" w:hAnsi="Arial" w:cs="Arial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97784"/>
    <w:pPr>
      <w:shd w:val="clear" w:color="auto" w:fill="FFFFFF"/>
      <w:spacing w:before="240" w:after="120" w:line="240" w:lineRule="atLeast"/>
      <w:outlineLvl w:val="3"/>
    </w:pPr>
    <w:rPr>
      <w:rFonts w:ascii="Arial" w:eastAsia="Calibri" w:hAnsi="Arial"/>
      <w:b/>
      <w:bCs/>
      <w:spacing w:val="10"/>
      <w:sz w:val="20"/>
      <w:szCs w:val="20"/>
    </w:rPr>
  </w:style>
  <w:style w:type="character" w:customStyle="1" w:styleId="41">
    <w:name w:val="Заголовок №4 + Не полужирный1"/>
    <w:aliases w:val="Интервал 0 pt31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108">
    <w:name w:val="Основной текст (10) + Не полужирный8"/>
    <w:aliases w:val="Интервал 0 pt30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300">
    <w:name w:val="Основной текст + Полужирный30"/>
    <w:aliases w:val="Курсив14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912">
    <w:name w:val="Основной текст (9) + Не полужирный12"/>
    <w:aliases w:val="Не курсив10"/>
    <w:uiPriority w:val="99"/>
    <w:rsid w:val="00897784"/>
    <w:rPr>
      <w:rFonts w:ascii="Arial" w:hAnsi="Arial" w:cs="Arial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897784"/>
    <w:rPr>
      <w:rFonts w:ascii="Arial" w:hAnsi="Arial" w:cs="Arial"/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Полужирный29"/>
    <w:aliases w:val="Интервал 0 pt29"/>
    <w:uiPriority w:val="99"/>
    <w:rsid w:val="00897784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101">
    <w:name w:val="Основной текст + Курсив10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pt17">
    <w:name w:val="Основной текст + Интервал 2 pt17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67">
    <w:name w:val="Основной текст (6) + Не курсив7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64">
    <w:name w:val="Основной текст (6) + Полужирный4"/>
    <w:aliases w:val="Не курсив9,Интервал 0 pt28"/>
    <w:uiPriority w:val="99"/>
    <w:rsid w:val="00897784"/>
    <w:rPr>
      <w:rFonts w:ascii="Arial" w:hAnsi="Arial" w:cs="Arial"/>
      <w:b/>
      <w:bCs/>
      <w:i w:val="0"/>
      <w:iCs w:val="0"/>
      <w:spacing w:val="10"/>
      <w:sz w:val="20"/>
      <w:szCs w:val="20"/>
      <w:shd w:val="clear" w:color="auto" w:fill="FFFFFF"/>
    </w:rPr>
  </w:style>
  <w:style w:type="character" w:customStyle="1" w:styleId="66">
    <w:name w:val="Основной текст (6) + Не курсив6"/>
    <w:aliases w:val="Интервал 2 pt1"/>
    <w:uiPriority w:val="99"/>
    <w:rsid w:val="00897784"/>
    <w:rPr>
      <w:rFonts w:ascii="Arial" w:hAnsi="Arial" w:cs="Arial"/>
      <w:i w:val="0"/>
      <w:iCs w:val="0"/>
      <w:spacing w:val="40"/>
      <w:sz w:val="20"/>
      <w:szCs w:val="20"/>
      <w:shd w:val="clear" w:color="auto" w:fill="FFFFFF"/>
    </w:rPr>
  </w:style>
  <w:style w:type="character" w:customStyle="1" w:styleId="107">
    <w:name w:val="Основной текст (10) + Не полужирный7"/>
    <w:aliases w:val="Интервал 0 pt27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28">
    <w:name w:val="Основной текст + Полужирный28"/>
    <w:aliases w:val="Курсив13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+ Курсив9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7">
    <w:name w:val="Основной текст + Полужирный27"/>
    <w:aliases w:val="Интервал 0 pt26"/>
    <w:uiPriority w:val="99"/>
    <w:rsid w:val="00897784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pt16">
    <w:name w:val="Основной текст + Интервал 2 pt16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D52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2C7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rsid w:val="00EA1D9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B0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D21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D2137"/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rsid w:val="009D2137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qFormat/>
    <w:rsid w:val="009D2137"/>
    <w:pPr>
      <w:spacing w:line="360" w:lineRule="auto"/>
      <w:ind w:firstLine="454"/>
      <w:jc w:val="both"/>
    </w:pPr>
    <w:rPr>
      <w:rFonts w:eastAsia="Calibri"/>
      <w:lang w:eastAsia="en-US"/>
    </w:rPr>
  </w:style>
  <w:style w:type="character" w:customStyle="1" w:styleId="ad">
    <w:name w:val="А_основной Знак"/>
    <w:link w:val="ac"/>
    <w:rsid w:val="009D2137"/>
    <w:rPr>
      <w:sz w:val="28"/>
      <w:szCs w:val="28"/>
      <w:lang w:eastAsia="en-US"/>
    </w:rPr>
  </w:style>
  <w:style w:type="paragraph" w:customStyle="1" w:styleId="FR1">
    <w:name w:val="FR1"/>
    <w:uiPriority w:val="99"/>
    <w:rsid w:val="00A50A96"/>
    <w:pPr>
      <w:widowControl w:val="0"/>
      <w:autoSpaceDE w:val="0"/>
      <w:autoSpaceDN w:val="0"/>
      <w:adjustRightInd w:val="0"/>
      <w:spacing w:before="192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styleId="ae">
    <w:name w:val="Hyperlink"/>
    <w:unhideWhenUsed/>
    <w:rsid w:val="00A50A96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70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391E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А_сноска Знак"/>
    <w:link w:val="af0"/>
    <w:locked/>
    <w:rsid w:val="00F85BF6"/>
    <w:rPr>
      <w:rFonts w:ascii="Arial" w:eastAsia="Times New Roman" w:hAnsi="Arial" w:cs="Arial"/>
    </w:rPr>
  </w:style>
  <w:style w:type="paragraph" w:customStyle="1" w:styleId="af0">
    <w:name w:val="А_сноска"/>
    <w:basedOn w:val="af1"/>
    <w:link w:val="af"/>
    <w:qFormat/>
    <w:rsid w:val="00F85B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footnote text"/>
    <w:basedOn w:val="a"/>
    <w:link w:val="af2"/>
    <w:uiPriority w:val="99"/>
    <w:semiHidden/>
    <w:unhideWhenUsed/>
    <w:rsid w:val="00F85BF6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85BF6"/>
    <w:rPr>
      <w:rFonts w:eastAsia="Times New Roman"/>
    </w:rPr>
  </w:style>
  <w:style w:type="paragraph" w:customStyle="1" w:styleId="Default">
    <w:name w:val="Default"/>
    <w:rsid w:val="00E66F6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6">
    <w:name w:val="Style6"/>
    <w:basedOn w:val="a"/>
    <w:rsid w:val="00E66F65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15">
    <w:name w:val="Font Style15"/>
    <w:rsid w:val="00E66F6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3B79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No Spacing"/>
    <w:uiPriority w:val="1"/>
    <w:qFormat/>
    <w:rsid w:val="00440B5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rsid w:val="00440B5C"/>
  </w:style>
  <w:style w:type="paragraph" w:customStyle="1" w:styleId="Standard">
    <w:name w:val="Standard"/>
    <w:rsid w:val="00BE5B6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4">
    <w:name w:val="Основной текст + Не курсив"/>
    <w:rsid w:val="00CA5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8DA6-83B0-4078-8744-03930CDB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2017-03-14T04:28:00Z</cp:lastPrinted>
  <dcterms:created xsi:type="dcterms:W3CDTF">2017-09-20T08:11:00Z</dcterms:created>
  <dcterms:modified xsi:type="dcterms:W3CDTF">2017-10-04T17:13:00Z</dcterms:modified>
</cp:coreProperties>
</file>